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06" w:rsidRPr="003B6705" w:rsidRDefault="00F26470" w:rsidP="003B6705">
      <w:pPr>
        <w:pStyle w:val="Title"/>
        <w:spacing w:before="164"/>
        <w:ind w:left="146"/>
        <w:rPr>
          <w:rFonts w:asciiTheme="minorHAnsi" w:hAnsiTheme="minorHAnsi" w:cstheme="minorHAnsi"/>
          <w:sz w:val="24"/>
          <w:szCs w:val="24"/>
          <w:u w:val="none"/>
        </w:rPr>
      </w:pPr>
      <w:r w:rsidRPr="003B6705">
        <w:rPr>
          <w:rFonts w:asciiTheme="minorHAnsi" w:hAnsiTheme="minorHAnsi" w:cstheme="minorHAnsi"/>
          <w:sz w:val="24"/>
          <w:szCs w:val="24"/>
        </w:rPr>
        <w:t>Code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Internal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Procedures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Conduct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3B6705">
        <w:rPr>
          <w:rFonts w:asciiTheme="minorHAnsi" w:hAnsiTheme="minorHAnsi" w:cstheme="minorHAnsi"/>
          <w:sz w:val="24"/>
          <w:szCs w:val="24"/>
        </w:rPr>
        <w:t>For</w:t>
      </w:r>
      <w:proofErr w:type="gramEnd"/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Regulating,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Monitoring</w:t>
      </w:r>
    </w:p>
    <w:p w:rsidR="00BA1A06" w:rsidRPr="003B6705" w:rsidRDefault="00F26470" w:rsidP="003B6705">
      <w:pPr>
        <w:pStyle w:val="Title"/>
        <w:rPr>
          <w:rFonts w:asciiTheme="minorHAnsi" w:hAnsiTheme="minorHAnsi" w:cstheme="minorHAnsi"/>
          <w:sz w:val="24"/>
          <w:szCs w:val="24"/>
          <w:u w:val="none"/>
        </w:rPr>
      </w:pP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3B6705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Reporting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By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Insider</w:t>
      </w:r>
    </w:p>
    <w:p w:rsidR="00BA1A06" w:rsidRPr="003B6705" w:rsidRDefault="00BA1A06" w:rsidP="003B6705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F26470" w:rsidP="003B6705">
      <w:pPr>
        <w:pStyle w:val="Heading1"/>
        <w:spacing w:before="56"/>
        <w:jc w:val="left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Introduction:</w:t>
      </w:r>
    </w:p>
    <w:p w:rsidR="00BA1A06" w:rsidRPr="003B6705" w:rsidRDefault="00BA1A06" w:rsidP="003B6705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In consonance with the principles of fair disclosure specified in SEBI (Prohibition of Insider Trading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Regulations), 2015, (herein after referred to as “Insider Trading Regulations”) the board has adopted this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policy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with a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view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regulate,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monitor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report 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by insiders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company.</w:t>
      </w:r>
    </w:p>
    <w:p w:rsidR="00BA1A06" w:rsidRPr="003B6705" w:rsidRDefault="00BA1A06" w:rsidP="003B670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Heading1"/>
        <w:jc w:val="left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Objective:</w:t>
      </w:r>
    </w:p>
    <w:p w:rsidR="00BA1A06" w:rsidRPr="003B6705" w:rsidRDefault="00BA1A06" w:rsidP="003B6705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F26470" w:rsidP="003B6705">
      <w:pPr>
        <w:pStyle w:val="BodyText"/>
        <w:spacing w:before="1"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This policy is intended to impose restrictions on trading in securities while in possession of unpublished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price sensitive information (UPSI), including prohibition on procurement of UPSI and give an option 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persons who may be perpetually in possession of UPSI and enable them to trade in securities in a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compliant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manner</w:t>
      </w:r>
    </w:p>
    <w:p w:rsidR="00BA1A06" w:rsidRPr="003B6705" w:rsidRDefault="00BA1A06" w:rsidP="003B670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Heading1"/>
        <w:jc w:val="left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Definitions</w:t>
      </w:r>
    </w:p>
    <w:p w:rsidR="00BA1A06" w:rsidRPr="003B6705" w:rsidRDefault="00BA1A06" w:rsidP="003B6705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F26470" w:rsidP="003B6705">
      <w:pPr>
        <w:pStyle w:val="BodyText"/>
        <w:ind w:left="26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this Code:</w:t>
      </w:r>
    </w:p>
    <w:p w:rsidR="00BA1A06" w:rsidRPr="003B6705" w:rsidRDefault="00BA1A06" w:rsidP="003B6705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551"/>
        </w:tabs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b/>
          <w:sz w:val="24"/>
          <w:szCs w:val="24"/>
        </w:rPr>
        <w:t>“Act”</w:t>
      </w:r>
      <w:r w:rsidRPr="003B670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means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Securities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Exchange Board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India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Act, 1992;</w:t>
      </w:r>
    </w:p>
    <w:p w:rsidR="00BA1A06" w:rsidRPr="003B6705" w:rsidRDefault="00BA1A06" w:rsidP="003B6705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561"/>
        </w:tabs>
        <w:ind w:left="560" w:hanging="30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b/>
          <w:sz w:val="24"/>
          <w:szCs w:val="24"/>
        </w:rPr>
        <w:t>“Company”</w:t>
      </w:r>
      <w:r w:rsidRPr="003B670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mean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B6705">
        <w:rPr>
          <w:rFonts w:asciiTheme="minorHAnsi" w:hAnsiTheme="minorHAnsi" w:cstheme="minorHAnsi"/>
          <w:sz w:val="24"/>
          <w:szCs w:val="24"/>
        </w:rPr>
        <w:t>Flora Textiles Limited</w:t>
      </w:r>
      <w:r w:rsidRPr="003B6705">
        <w:rPr>
          <w:rFonts w:asciiTheme="minorHAnsi" w:hAnsiTheme="minorHAnsi" w:cstheme="minorHAnsi"/>
          <w:sz w:val="24"/>
          <w:szCs w:val="24"/>
        </w:rPr>
        <w:t>;</w:t>
      </w:r>
    </w:p>
    <w:p w:rsidR="00BA1A06" w:rsidRPr="003B6705" w:rsidRDefault="00BA1A06" w:rsidP="003B6705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563"/>
        </w:tabs>
        <w:spacing w:line="276" w:lineRule="auto"/>
        <w:ind w:left="260"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b/>
          <w:sz w:val="24"/>
          <w:szCs w:val="24"/>
        </w:rPr>
        <w:t xml:space="preserve">“Compliance Officer” </w:t>
      </w:r>
      <w:r w:rsidRPr="003B6705">
        <w:rPr>
          <w:rFonts w:asciiTheme="minorHAnsi" w:hAnsiTheme="minorHAnsi" w:cstheme="minorHAnsi"/>
          <w:sz w:val="24"/>
          <w:szCs w:val="24"/>
        </w:rPr>
        <w:t>shall mean the Company Secretary of the Company, and in his/her absence,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any other senior officer designated so and reporting to the Board of Directors as mentioned in 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Regulations;</w:t>
      </w:r>
    </w:p>
    <w:p w:rsidR="00BA1A06" w:rsidRPr="003B6705" w:rsidRDefault="00BA1A06" w:rsidP="003B6705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561"/>
        </w:tabs>
        <w:spacing w:before="1" w:line="276" w:lineRule="auto"/>
        <w:ind w:left="260"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b/>
          <w:sz w:val="24"/>
          <w:szCs w:val="24"/>
        </w:rPr>
        <w:t xml:space="preserve">“Connected Person” </w:t>
      </w:r>
      <w:r w:rsidRPr="003B6705">
        <w:rPr>
          <w:rFonts w:asciiTheme="minorHAnsi" w:hAnsiTheme="minorHAnsi" w:cstheme="minorHAnsi"/>
          <w:sz w:val="24"/>
          <w:szCs w:val="24"/>
        </w:rPr>
        <w:t>is one who is or has during the six months prior to the concerned act, directly or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indirectly</w:t>
      </w:r>
      <w:r w:rsidRPr="003B670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any</w:t>
      </w:r>
      <w:r w:rsidRPr="003B670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capacity,</w:t>
      </w:r>
      <w:r w:rsidRPr="003B670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has</w:t>
      </w:r>
      <w:r w:rsidRPr="003B670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</w:t>
      </w:r>
      <w:r w:rsidRPr="003B670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connection</w:t>
      </w:r>
      <w:r w:rsidRPr="003B670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with</w:t>
      </w:r>
      <w:r w:rsidRPr="003B670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</w:t>
      </w:r>
      <w:r w:rsidRPr="003B670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that</w:t>
      </w:r>
      <w:r w:rsidRPr="003B670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is</w:t>
      </w:r>
      <w:r w:rsidRPr="003B670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expected</w:t>
      </w:r>
      <w:r w:rsidRPr="003B670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put</w:t>
      </w:r>
      <w:r w:rsidRPr="003B670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him</w:t>
      </w:r>
      <w:r w:rsidRPr="003B670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possession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 unpublished price sensitive information. Immediate relatives and other categories of persons as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defined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2 (d)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(ii)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Act are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also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deemed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connected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persons.</w:t>
      </w:r>
    </w:p>
    <w:p w:rsidR="00BA1A06" w:rsidRPr="003B6705" w:rsidRDefault="00BA1A06" w:rsidP="003B6705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580"/>
        </w:tabs>
        <w:spacing w:line="276" w:lineRule="auto"/>
        <w:ind w:left="260"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“</w:t>
      </w:r>
      <w:r w:rsidRPr="003B6705">
        <w:rPr>
          <w:rFonts w:asciiTheme="minorHAnsi" w:hAnsiTheme="minorHAnsi" w:cstheme="minorHAnsi"/>
          <w:b/>
          <w:sz w:val="24"/>
          <w:szCs w:val="24"/>
        </w:rPr>
        <w:t>Dealing in Securities</w:t>
      </w:r>
      <w:r w:rsidRPr="003B6705">
        <w:rPr>
          <w:rFonts w:asciiTheme="minorHAnsi" w:hAnsiTheme="minorHAnsi" w:cstheme="minorHAnsi"/>
          <w:sz w:val="24"/>
          <w:szCs w:val="24"/>
        </w:rPr>
        <w:t>” means an act of subscribing to, buying, selling or agreeing to subscribe to,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buy,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sell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 deal in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securities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 the Company either as principal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 agent.</w:t>
      </w:r>
    </w:p>
    <w:p w:rsidR="00BA1A06" w:rsidRPr="003B6705" w:rsidRDefault="00BA1A06" w:rsidP="003B6705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563"/>
        </w:tabs>
        <w:ind w:left="562" w:hanging="303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b/>
          <w:sz w:val="24"/>
          <w:szCs w:val="24"/>
        </w:rPr>
        <w:t>“Designated</w:t>
      </w:r>
      <w:r w:rsidRPr="003B670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b/>
          <w:sz w:val="24"/>
          <w:szCs w:val="24"/>
        </w:rPr>
        <w:t>Person(s)</w:t>
      </w:r>
      <w:r w:rsidRPr="003B6705">
        <w:rPr>
          <w:rFonts w:asciiTheme="minorHAnsi" w:hAnsiTheme="minorHAnsi" w:cstheme="minorHAnsi"/>
          <w:sz w:val="24"/>
          <w:szCs w:val="24"/>
        </w:rPr>
        <w:t>”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include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:</w:t>
      </w:r>
    </w:p>
    <w:p w:rsidR="00BA1A06" w:rsidRPr="003B6705" w:rsidRDefault="00F26470" w:rsidP="003B6705">
      <w:pPr>
        <w:pStyle w:val="ListParagraph"/>
        <w:numPr>
          <w:ilvl w:val="1"/>
          <w:numId w:val="12"/>
        </w:numPr>
        <w:tabs>
          <w:tab w:val="left" w:pos="1216"/>
        </w:tabs>
        <w:spacing w:before="39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all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promoters</w:t>
      </w:r>
    </w:p>
    <w:p w:rsidR="00BA1A06" w:rsidRPr="003B6705" w:rsidRDefault="00F26470" w:rsidP="003B6705">
      <w:pPr>
        <w:pStyle w:val="ListParagraph"/>
        <w:numPr>
          <w:ilvl w:val="1"/>
          <w:numId w:val="12"/>
        </w:numPr>
        <w:tabs>
          <w:tab w:val="left" w:pos="1266"/>
        </w:tabs>
        <w:spacing w:before="40"/>
        <w:ind w:left="1266" w:hanging="286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every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employee in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grade of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Assistant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General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Managers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above;</w:t>
      </w:r>
    </w:p>
    <w:p w:rsidR="00BA1A06" w:rsidRPr="003B6705" w:rsidRDefault="00BA1A06" w:rsidP="003B6705">
      <w:pPr>
        <w:rPr>
          <w:rFonts w:asciiTheme="minorHAnsi" w:hAnsiTheme="minorHAnsi" w:cstheme="minorHAnsi"/>
          <w:sz w:val="24"/>
          <w:szCs w:val="24"/>
        </w:rPr>
        <w:sectPr w:rsidR="00BA1A06" w:rsidRPr="003B6705" w:rsidSect="003B6705">
          <w:headerReference w:type="default" r:id="rId7"/>
          <w:type w:val="continuous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:rsidR="00BA1A06" w:rsidRPr="003B6705" w:rsidRDefault="00F26470" w:rsidP="003B6705">
      <w:pPr>
        <w:pStyle w:val="ListParagraph"/>
        <w:numPr>
          <w:ilvl w:val="1"/>
          <w:numId w:val="12"/>
        </w:numPr>
        <w:tabs>
          <w:tab w:val="left" w:pos="1372"/>
        </w:tabs>
        <w:spacing w:line="276" w:lineRule="auto"/>
        <w:ind w:left="980"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lastRenderedPageBreak/>
        <w:t>every</w:t>
      </w:r>
      <w:r w:rsidRPr="003B670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employee</w:t>
      </w:r>
      <w:r w:rsidRPr="003B670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finance,</w:t>
      </w:r>
      <w:r w:rsidRPr="003B670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accounts,</w:t>
      </w:r>
      <w:r w:rsidRPr="003B670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secretarial</w:t>
      </w:r>
      <w:r w:rsidRPr="003B670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legal</w:t>
      </w:r>
      <w:r w:rsidRPr="003B670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department</w:t>
      </w:r>
      <w:r w:rsidRPr="003B670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as</w:t>
      </w:r>
      <w:r w:rsidRPr="003B670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may</w:t>
      </w:r>
      <w:r w:rsidRPr="003B670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determined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informed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by 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Compliance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Officer;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</w:p>
    <w:p w:rsidR="00BA1A06" w:rsidRPr="003B6705" w:rsidRDefault="00F26470" w:rsidP="003B6705">
      <w:pPr>
        <w:pStyle w:val="ListParagraph"/>
        <w:numPr>
          <w:ilvl w:val="1"/>
          <w:numId w:val="12"/>
        </w:numPr>
        <w:tabs>
          <w:tab w:val="left" w:pos="1341"/>
        </w:tabs>
        <w:spacing w:line="276" w:lineRule="auto"/>
        <w:ind w:left="98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3B6705">
        <w:rPr>
          <w:rFonts w:asciiTheme="minorHAnsi" w:hAnsiTheme="minorHAnsi" w:cstheme="minorHAnsi"/>
          <w:sz w:val="24"/>
          <w:szCs w:val="24"/>
        </w:rPr>
        <w:t>any</w:t>
      </w:r>
      <w:proofErr w:type="gramEnd"/>
      <w:r w:rsidRPr="003B670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other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employee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as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may</w:t>
      </w:r>
      <w:r w:rsidRPr="003B670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determined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informed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by</w:t>
      </w:r>
      <w:r w:rsidRPr="003B670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Compliance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Officer</w:t>
      </w:r>
      <w:r w:rsidRPr="003B670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from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time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 time¹.</w:t>
      </w:r>
    </w:p>
    <w:p w:rsidR="00BA1A06" w:rsidRPr="003B6705" w:rsidRDefault="00BA1A06" w:rsidP="003B670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592"/>
        </w:tabs>
        <w:spacing w:line="276" w:lineRule="auto"/>
        <w:ind w:left="260"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b/>
          <w:sz w:val="24"/>
          <w:szCs w:val="24"/>
        </w:rPr>
        <w:t xml:space="preserve">"Generally available Information" </w:t>
      </w:r>
      <w:r w:rsidRPr="003B6705">
        <w:rPr>
          <w:rFonts w:asciiTheme="minorHAnsi" w:hAnsiTheme="minorHAnsi" w:cstheme="minorHAnsi"/>
          <w:sz w:val="24"/>
          <w:szCs w:val="24"/>
        </w:rPr>
        <w:t>means information that is accessible to the public on a non‐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discriminatory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basis.</w:t>
      </w:r>
    </w:p>
    <w:p w:rsidR="00BA1A06" w:rsidRPr="003B6705" w:rsidRDefault="00BA1A06" w:rsidP="003B6705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585"/>
        </w:tabs>
        <w:spacing w:before="1" w:line="276" w:lineRule="auto"/>
        <w:ind w:left="260"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b/>
          <w:sz w:val="24"/>
          <w:szCs w:val="24"/>
        </w:rPr>
        <w:t xml:space="preserve">"Immediate Relative" </w:t>
      </w:r>
      <w:r w:rsidRPr="003B6705">
        <w:rPr>
          <w:rFonts w:asciiTheme="minorHAnsi" w:hAnsiTheme="minorHAnsi" w:cstheme="minorHAnsi"/>
          <w:sz w:val="24"/>
          <w:szCs w:val="24"/>
        </w:rPr>
        <w:t>means a spouse of a person, and includes parent, sibling, and child of such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 or of the spouse, any of whom is either dependent financially on such person, or consults such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taking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decisions relating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 securities.</w:t>
      </w:r>
    </w:p>
    <w:p w:rsidR="00BA1A06" w:rsidRPr="003B6705" w:rsidRDefault="00BA1A06" w:rsidP="003B6705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527"/>
        </w:tabs>
        <w:spacing w:before="1" w:line="276" w:lineRule="auto"/>
        <w:ind w:left="260"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‘</w:t>
      </w:r>
      <w:r w:rsidRPr="003B6705">
        <w:rPr>
          <w:rFonts w:asciiTheme="minorHAnsi" w:hAnsiTheme="minorHAnsi" w:cstheme="minorHAnsi"/>
          <w:b/>
          <w:sz w:val="24"/>
          <w:szCs w:val="24"/>
        </w:rPr>
        <w:t xml:space="preserve">Informant’ </w:t>
      </w:r>
      <w:r w:rsidRPr="003B6705">
        <w:rPr>
          <w:rFonts w:asciiTheme="minorHAnsi" w:hAnsiTheme="minorHAnsi" w:cstheme="minorHAnsi"/>
          <w:sz w:val="24"/>
          <w:szCs w:val="24"/>
        </w:rPr>
        <w:t>means an individual(s), who voluntarily submits to the Board a Voluntary Information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Disclosure Form relating to an alleged violation of insider trading laws that has occurred, is occurring or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has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reasonable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belief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that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about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occur,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manner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provided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under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these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regulations,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regardless of whether such individual(s) satisfies the requirements, procedures and conditions to qualify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 reward;</w:t>
      </w:r>
    </w:p>
    <w:p w:rsidR="00BA1A06" w:rsidRPr="003B6705" w:rsidRDefault="00BA1A06" w:rsidP="003B6705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499"/>
        </w:tabs>
        <w:ind w:left="498" w:hanging="239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b/>
          <w:sz w:val="24"/>
          <w:szCs w:val="24"/>
        </w:rPr>
        <w:t>"insider"</w:t>
      </w:r>
      <w:r w:rsidRPr="003B670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means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who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is:</w:t>
      </w:r>
    </w:p>
    <w:p w:rsidR="00BA1A06" w:rsidRPr="003B6705" w:rsidRDefault="00F26470" w:rsidP="003B6705">
      <w:pPr>
        <w:pStyle w:val="ListParagraph"/>
        <w:numPr>
          <w:ilvl w:val="0"/>
          <w:numId w:val="11"/>
        </w:numPr>
        <w:tabs>
          <w:tab w:val="left" w:pos="1149"/>
        </w:tabs>
        <w:spacing w:before="41"/>
        <w:ind w:hanging="169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a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connected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person;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</w:p>
    <w:p w:rsidR="00BA1A06" w:rsidRPr="003B6705" w:rsidRDefault="00F26470" w:rsidP="003B6705">
      <w:pPr>
        <w:pStyle w:val="ListParagraph"/>
        <w:numPr>
          <w:ilvl w:val="0"/>
          <w:numId w:val="11"/>
        </w:numPr>
        <w:tabs>
          <w:tab w:val="left" w:pos="1199"/>
        </w:tabs>
        <w:spacing w:before="41"/>
        <w:ind w:left="1198" w:hanging="219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possession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having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access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unpublished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price sensitive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information;</w:t>
      </w:r>
    </w:p>
    <w:p w:rsidR="00BA1A06" w:rsidRPr="003B6705" w:rsidRDefault="00BA1A06" w:rsidP="003B6705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590"/>
        </w:tabs>
        <w:spacing w:line="276" w:lineRule="auto"/>
        <w:ind w:left="260"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b/>
          <w:sz w:val="24"/>
          <w:szCs w:val="24"/>
        </w:rPr>
        <w:t xml:space="preserve">“Insider Trading Regulations” </w:t>
      </w:r>
      <w:r w:rsidRPr="003B6705">
        <w:rPr>
          <w:rFonts w:asciiTheme="minorHAnsi" w:hAnsiTheme="minorHAnsi" w:cstheme="minorHAnsi"/>
          <w:sz w:val="24"/>
          <w:szCs w:val="24"/>
        </w:rPr>
        <w:t>means the Securities and Exchange Board of India (Prohibition of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Insider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Trading) Regulations, 2015 as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amended from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time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time;</w:t>
      </w:r>
    </w:p>
    <w:p w:rsidR="00BA1A06" w:rsidRPr="003B6705" w:rsidRDefault="00BA1A06" w:rsidP="003B6705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496"/>
        </w:tabs>
        <w:ind w:left="495" w:hanging="236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“need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know”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basis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means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that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Unpublished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Price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Sensitive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should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</w:p>
    <w:p w:rsidR="00BA1A06" w:rsidRPr="003B6705" w:rsidRDefault="00F26470" w:rsidP="003B6705">
      <w:pPr>
        <w:pStyle w:val="BodyText"/>
        <w:spacing w:before="41"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B6705">
        <w:rPr>
          <w:rFonts w:asciiTheme="minorHAnsi" w:hAnsiTheme="minorHAnsi" w:cstheme="minorHAnsi"/>
          <w:sz w:val="24"/>
          <w:szCs w:val="24"/>
        </w:rPr>
        <w:t>disclosed</w:t>
      </w:r>
      <w:proofErr w:type="gramEnd"/>
      <w:r w:rsidRPr="003B670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only</w:t>
      </w:r>
      <w:r w:rsidRPr="003B670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those</w:t>
      </w:r>
      <w:r w:rsidRPr="003B670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within</w:t>
      </w:r>
      <w:r w:rsidRPr="003B670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</w:t>
      </w:r>
      <w:r w:rsidRPr="003B670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who</w:t>
      </w:r>
      <w:r w:rsidRPr="003B670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need</w:t>
      </w:r>
      <w:r w:rsidRPr="003B670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  <w:r w:rsidRPr="003B670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discharge</w:t>
      </w:r>
      <w:r w:rsidRPr="003B670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their</w:t>
      </w:r>
      <w:r w:rsidRPr="003B670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duty</w:t>
      </w:r>
      <w:r w:rsidRPr="003B670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whose possession of such information will not give rise to a conflict of interest or appearance of misuse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 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information.</w:t>
      </w:r>
    </w:p>
    <w:p w:rsidR="00BA1A06" w:rsidRPr="003B6705" w:rsidRDefault="00BA1A06" w:rsidP="003B6705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635"/>
        </w:tabs>
        <w:spacing w:line="276" w:lineRule="auto"/>
        <w:ind w:left="260"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“</w:t>
      </w:r>
      <w:r w:rsidRPr="003B6705">
        <w:rPr>
          <w:rFonts w:asciiTheme="minorHAnsi" w:hAnsiTheme="minorHAnsi" w:cstheme="minorHAnsi"/>
          <w:b/>
          <w:sz w:val="24"/>
          <w:szCs w:val="24"/>
        </w:rPr>
        <w:t>Specified Persons</w:t>
      </w:r>
      <w:r w:rsidRPr="003B6705">
        <w:rPr>
          <w:rFonts w:asciiTheme="minorHAnsi" w:hAnsiTheme="minorHAnsi" w:cstheme="minorHAnsi"/>
          <w:sz w:val="24"/>
          <w:szCs w:val="24"/>
        </w:rPr>
        <w:t>” means the directors, connected persons, the insiders, the designated persons,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promoters, member of promoter group and immediate relatives are collectively referred to as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specified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persons.</w:t>
      </w:r>
    </w:p>
    <w:p w:rsidR="00BA1A06" w:rsidRPr="003B6705" w:rsidRDefault="00BA1A06" w:rsidP="003B670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563"/>
        </w:tabs>
        <w:spacing w:line="276" w:lineRule="auto"/>
        <w:ind w:left="260"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"</w:t>
      </w:r>
      <w:r w:rsidRPr="003B6705">
        <w:rPr>
          <w:rFonts w:asciiTheme="minorHAnsi" w:hAnsiTheme="minorHAnsi" w:cstheme="minorHAnsi"/>
          <w:b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z w:val="24"/>
          <w:szCs w:val="24"/>
        </w:rPr>
        <w:t>" means and includes subscribing, buying, selling, dealing, or agreeing to subscribe, buy, sell,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deal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any securities,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"trade" shall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construed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accordingly</w:t>
      </w:r>
    </w:p>
    <w:p w:rsidR="00BA1A06" w:rsidRPr="003B6705" w:rsidRDefault="00BA1A06" w:rsidP="003B6705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563"/>
        </w:tabs>
        <w:ind w:left="562" w:hanging="303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b/>
          <w:sz w:val="24"/>
          <w:szCs w:val="24"/>
        </w:rPr>
        <w:t>"Trading</w:t>
      </w:r>
      <w:r w:rsidRPr="003B670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b/>
          <w:sz w:val="24"/>
          <w:szCs w:val="24"/>
        </w:rPr>
        <w:t>Day"</w:t>
      </w:r>
      <w:r w:rsidRPr="003B670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means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day on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which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recognized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stock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exchanges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are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open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trading;</w:t>
      </w:r>
    </w:p>
    <w:p w:rsidR="00BA1A06" w:rsidRPr="003B6705" w:rsidRDefault="00BA1A06" w:rsidP="003B6705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582"/>
        </w:tabs>
        <w:spacing w:line="273" w:lineRule="auto"/>
        <w:ind w:left="260"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“</w:t>
      </w:r>
      <w:r w:rsidRPr="003B6705">
        <w:rPr>
          <w:rFonts w:asciiTheme="minorHAnsi" w:hAnsiTheme="minorHAnsi" w:cstheme="minorHAnsi"/>
          <w:b/>
          <w:sz w:val="24"/>
          <w:szCs w:val="24"/>
        </w:rPr>
        <w:t>Trading window open period</w:t>
      </w:r>
      <w:r w:rsidRPr="003B6705">
        <w:rPr>
          <w:rFonts w:asciiTheme="minorHAnsi" w:hAnsiTheme="minorHAnsi" w:cstheme="minorHAnsi"/>
          <w:sz w:val="24"/>
          <w:szCs w:val="24"/>
        </w:rPr>
        <w:t>” refers to the period during which the Company's securities can be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traded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Designated Person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as provided in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this Code.</w:t>
      </w:r>
    </w:p>
    <w:p w:rsidR="00BA1A06" w:rsidRPr="003B6705" w:rsidRDefault="00BA1A06" w:rsidP="003B6705">
      <w:pPr>
        <w:spacing w:line="273" w:lineRule="auto"/>
        <w:jc w:val="both"/>
        <w:rPr>
          <w:rFonts w:asciiTheme="minorHAnsi" w:hAnsiTheme="minorHAnsi" w:cstheme="minorHAnsi"/>
          <w:sz w:val="24"/>
          <w:szCs w:val="24"/>
        </w:rPr>
        <w:sectPr w:rsidR="00BA1A06" w:rsidRPr="003B6705" w:rsidSect="003B6705">
          <w:pgSz w:w="11907" w:h="16839" w:code="9"/>
          <w:pgMar w:top="1440" w:right="1440" w:bottom="1440" w:left="1440" w:header="720" w:footer="0" w:gutter="0"/>
          <w:cols w:space="720"/>
          <w:docGrid w:linePitch="299"/>
        </w:sectPr>
      </w:pPr>
    </w:p>
    <w:p w:rsidR="00BA1A06" w:rsidRPr="003B6705" w:rsidRDefault="00BA1A06" w:rsidP="003B6705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578"/>
        </w:tabs>
        <w:spacing w:before="56" w:line="273" w:lineRule="auto"/>
        <w:ind w:left="260"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“</w:t>
      </w:r>
      <w:r w:rsidRPr="003B6705">
        <w:rPr>
          <w:rFonts w:asciiTheme="minorHAnsi" w:hAnsiTheme="minorHAnsi" w:cstheme="minorHAnsi"/>
          <w:b/>
          <w:sz w:val="24"/>
          <w:szCs w:val="24"/>
        </w:rPr>
        <w:t>Trading Window Closure Period</w:t>
      </w:r>
      <w:r w:rsidRPr="003B6705">
        <w:rPr>
          <w:rFonts w:asciiTheme="minorHAnsi" w:hAnsiTheme="minorHAnsi" w:cstheme="minorHAnsi"/>
          <w:sz w:val="24"/>
          <w:szCs w:val="24"/>
        </w:rPr>
        <w:t>” refers to the period during which the designated persons of 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 not deal with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shares 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Company.</w:t>
      </w:r>
    </w:p>
    <w:p w:rsidR="00BA1A06" w:rsidRPr="003B6705" w:rsidRDefault="00BA1A06" w:rsidP="003B6705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2"/>
        </w:numPr>
        <w:tabs>
          <w:tab w:val="left" w:pos="590"/>
        </w:tabs>
        <w:spacing w:line="276" w:lineRule="auto"/>
        <w:ind w:left="260"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b/>
          <w:sz w:val="24"/>
          <w:szCs w:val="24"/>
        </w:rPr>
        <w:t>“Unpublished</w:t>
      </w:r>
      <w:r w:rsidRPr="003B670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b/>
          <w:sz w:val="24"/>
          <w:szCs w:val="24"/>
        </w:rPr>
        <w:t>Price</w:t>
      </w:r>
      <w:r w:rsidRPr="003B670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b/>
          <w:sz w:val="24"/>
          <w:szCs w:val="24"/>
        </w:rPr>
        <w:t>Sensitive</w:t>
      </w:r>
      <w:r w:rsidRPr="003B670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b/>
          <w:sz w:val="24"/>
          <w:szCs w:val="24"/>
        </w:rPr>
        <w:t>Information”</w:t>
      </w:r>
      <w:r w:rsidRPr="003B670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b/>
          <w:sz w:val="24"/>
          <w:szCs w:val="24"/>
        </w:rPr>
        <w:t>“UPSI”</w:t>
      </w:r>
      <w:r w:rsidRPr="003B670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means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relating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its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listed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securities,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directly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indirectly,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that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not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generally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available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which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upon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becoming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generally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available,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likely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materially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affect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price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listed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securities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shall,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ordinarily include but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not restricted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to,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relating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 the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following:</w:t>
      </w:r>
    </w:p>
    <w:p w:rsidR="00BA1A06" w:rsidRPr="003B6705" w:rsidRDefault="00F26470" w:rsidP="003B6705">
      <w:pPr>
        <w:pStyle w:val="ListParagraph"/>
        <w:numPr>
          <w:ilvl w:val="0"/>
          <w:numId w:val="10"/>
        </w:numPr>
        <w:tabs>
          <w:tab w:val="left" w:pos="981"/>
        </w:tabs>
        <w:spacing w:line="267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financial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results;</w:t>
      </w:r>
    </w:p>
    <w:p w:rsidR="00BA1A06" w:rsidRPr="003B6705" w:rsidRDefault="00F26470" w:rsidP="003B6705">
      <w:pPr>
        <w:pStyle w:val="ListParagraph"/>
        <w:numPr>
          <w:ilvl w:val="0"/>
          <w:numId w:val="10"/>
        </w:numPr>
        <w:tabs>
          <w:tab w:val="left" w:pos="921"/>
        </w:tabs>
        <w:spacing w:before="41"/>
        <w:ind w:left="920" w:hanging="30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dividends;</w:t>
      </w:r>
    </w:p>
    <w:p w:rsidR="00BA1A06" w:rsidRPr="003B6705" w:rsidRDefault="00F26470" w:rsidP="003B6705">
      <w:pPr>
        <w:pStyle w:val="ListParagraph"/>
        <w:numPr>
          <w:ilvl w:val="0"/>
          <w:numId w:val="10"/>
        </w:numPr>
        <w:tabs>
          <w:tab w:val="left" w:pos="899"/>
        </w:tabs>
        <w:spacing w:before="41"/>
        <w:ind w:left="898" w:hanging="279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change in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capital structure;</w:t>
      </w:r>
    </w:p>
    <w:p w:rsidR="00BA1A06" w:rsidRPr="003B6705" w:rsidRDefault="00F26470" w:rsidP="003B6705">
      <w:pPr>
        <w:pStyle w:val="ListParagraph"/>
        <w:numPr>
          <w:ilvl w:val="0"/>
          <w:numId w:val="10"/>
        </w:numPr>
        <w:tabs>
          <w:tab w:val="left" w:pos="930"/>
        </w:tabs>
        <w:spacing w:before="42" w:line="273" w:lineRule="auto"/>
        <w:ind w:left="620"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mergers,</w:t>
      </w:r>
      <w:r w:rsidRPr="003B670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de-mergers,</w:t>
      </w:r>
      <w:r w:rsidRPr="003B670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acquisitions,</w:t>
      </w:r>
      <w:r w:rsidRPr="003B670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delisting,</w:t>
      </w:r>
      <w:r w:rsidRPr="003B670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disposals</w:t>
      </w:r>
      <w:r w:rsidRPr="003B670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expansion</w:t>
      </w:r>
      <w:r w:rsidRPr="003B670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business</w:t>
      </w:r>
      <w:r w:rsidRPr="003B670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such</w:t>
      </w:r>
      <w:r w:rsidRPr="003B670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other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transactions; and</w:t>
      </w:r>
    </w:p>
    <w:p w:rsidR="00BA1A06" w:rsidRPr="003B6705" w:rsidRDefault="00F26470" w:rsidP="003B6705">
      <w:pPr>
        <w:pStyle w:val="ListParagraph"/>
        <w:numPr>
          <w:ilvl w:val="0"/>
          <w:numId w:val="10"/>
        </w:numPr>
        <w:tabs>
          <w:tab w:val="left" w:pos="916"/>
        </w:tabs>
        <w:spacing w:before="4"/>
        <w:ind w:left="915" w:hanging="296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changes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key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managerial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personnel;</w:t>
      </w:r>
    </w:p>
    <w:p w:rsidR="00BA1A06" w:rsidRPr="003B6705" w:rsidRDefault="00F26470" w:rsidP="003B6705">
      <w:pPr>
        <w:pStyle w:val="ListParagraph"/>
        <w:numPr>
          <w:ilvl w:val="0"/>
          <w:numId w:val="10"/>
        </w:numPr>
        <w:tabs>
          <w:tab w:val="left" w:pos="906"/>
        </w:tabs>
        <w:spacing w:before="41" w:line="273" w:lineRule="auto"/>
        <w:ind w:left="620" w:firstLine="0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3B6705">
        <w:rPr>
          <w:rFonts w:asciiTheme="minorHAnsi" w:hAnsiTheme="minorHAnsi" w:cstheme="minorHAnsi"/>
          <w:sz w:val="24"/>
          <w:szCs w:val="24"/>
        </w:rPr>
        <w:t>material</w:t>
      </w:r>
      <w:proofErr w:type="gramEnd"/>
      <w:r w:rsidRPr="003B670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events</w:t>
      </w:r>
      <w:r w:rsidRPr="003B670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accordance</w:t>
      </w:r>
      <w:r w:rsidRPr="003B670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with</w:t>
      </w:r>
      <w:r w:rsidRPr="003B670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listing</w:t>
      </w:r>
      <w:r w:rsidRPr="003B670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agreement</w:t>
      </w:r>
      <w:r w:rsidRPr="003B670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i/>
          <w:sz w:val="24"/>
          <w:szCs w:val="24"/>
        </w:rPr>
        <w:t>(changes</w:t>
      </w:r>
      <w:r w:rsidRPr="003B6705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i/>
          <w:sz w:val="24"/>
          <w:szCs w:val="24"/>
        </w:rPr>
        <w:t>in</w:t>
      </w:r>
      <w:r w:rsidRPr="003B6705">
        <w:rPr>
          <w:rFonts w:asciiTheme="minorHAnsi" w:hAnsiTheme="minorHAnsi" w:cstheme="minorHAnsi"/>
          <w:i/>
          <w:spacing w:val="3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i/>
          <w:sz w:val="24"/>
          <w:szCs w:val="24"/>
        </w:rPr>
        <w:t>definition</w:t>
      </w:r>
      <w:r w:rsidRPr="003B6705">
        <w:rPr>
          <w:rFonts w:asciiTheme="minorHAnsi" w:hAnsiTheme="minorHAnsi" w:cstheme="minorHAnsi"/>
          <w:i/>
          <w:spacing w:val="3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i/>
          <w:sz w:val="24"/>
          <w:szCs w:val="24"/>
        </w:rPr>
        <w:t>by</w:t>
      </w:r>
      <w:r w:rsidRPr="003B6705">
        <w:rPr>
          <w:rFonts w:asciiTheme="minorHAnsi" w:hAnsiTheme="minorHAnsi" w:cstheme="minorHAnsi"/>
          <w:i/>
          <w:spacing w:val="3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i/>
          <w:sz w:val="24"/>
          <w:szCs w:val="24"/>
        </w:rPr>
        <w:t>excluding</w:t>
      </w:r>
      <w:r w:rsidRPr="003B6705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i/>
          <w:sz w:val="24"/>
          <w:szCs w:val="24"/>
        </w:rPr>
        <w:t>clause</w:t>
      </w:r>
      <w:r w:rsidRPr="003B6705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i/>
          <w:sz w:val="24"/>
          <w:szCs w:val="24"/>
        </w:rPr>
        <w:t>(f)</w:t>
      </w:r>
      <w:r w:rsidRPr="003B6705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i/>
          <w:sz w:val="24"/>
          <w:szCs w:val="24"/>
        </w:rPr>
        <w:t>will be effective from 01</w:t>
      </w:r>
      <w:r w:rsidRPr="003B6705">
        <w:rPr>
          <w:rFonts w:asciiTheme="minorHAnsi" w:hAnsiTheme="minorHAnsi" w:cstheme="minorHAnsi"/>
          <w:i/>
          <w:sz w:val="24"/>
          <w:szCs w:val="24"/>
          <w:vertAlign w:val="superscript"/>
        </w:rPr>
        <w:t>st</w:t>
      </w:r>
      <w:r w:rsidRPr="003B6705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i/>
          <w:sz w:val="24"/>
          <w:szCs w:val="24"/>
        </w:rPr>
        <w:t>April</w:t>
      </w:r>
      <w:r w:rsidRPr="003B6705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i/>
          <w:sz w:val="24"/>
          <w:szCs w:val="24"/>
        </w:rPr>
        <w:t>2019).</w:t>
      </w:r>
    </w:p>
    <w:p w:rsidR="00BA1A06" w:rsidRPr="003B6705" w:rsidRDefault="00BA1A06" w:rsidP="003B6705">
      <w:pPr>
        <w:pStyle w:val="BodyText"/>
        <w:spacing w:before="9"/>
        <w:rPr>
          <w:rFonts w:asciiTheme="minorHAnsi" w:hAnsiTheme="minorHAnsi" w:cstheme="minorHAnsi"/>
          <w:i/>
          <w:sz w:val="24"/>
          <w:szCs w:val="24"/>
        </w:rPr>
      </w:pPr>
    </w:p>
    <w:p w:rsidR="00BA1A06" w:rsidRPr="003B6705" w:rsidRDefault="00F26470" w:rsidP="003B670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Role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Compliance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Officer</w:t>
      </w:r>
    </w:p>
    <w:p w:rsidR="00BA1A06" w:rsidRPr="003B6705" w:rsidRDefault="00BA1A06" w:rsidP="003B6705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The compliance officer shall be responsible for compliance of policies, procedures, maintenance of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records,</w:t>
      </w:r>
      <w:r w:rsidRPr="003B67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monitoring adherence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rules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 preservation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UPSI.</w:t>
      </w:r>
    </w:p>
    <w:p w:rsidR="00BA1A06" w:rsidRPr="003B6705" w:rsidRDefault="00BA1A06" w:rsidP="003B6705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The compliance officer shall Monitor trades and implement the code of conduct under the overall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supervision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Board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company.</w:t>
      </w:r>
    </w:p>
    <w:p w:rsidR="00BA1A06" w:rsidRPr="003B6705" w:rsidRDefault="00BA1A06" w:rsidP="003B6705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Further, the compliance officer shall review the trading plans and report on insider trading to the board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directors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particular,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provide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reports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chairman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audit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committee, if any, or to the chairman of the board at such frequency as may be stipulated by the board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but not less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than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once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year.</w:t>
      </w:r>
    </w:p>
    <w:p w:rsidR="00BA1A06" w:rsidRPr="003B6705" w:rsidRDefault="00BA1A06" w:rsidP="003B6705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before="1"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The compliance officer shall also assist all employees in addressing any clarifications regarding the SEBI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(Prohibition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 Insider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Trading) Regulations,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2015 and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company’s code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conduct.</w:t>
      </w:r>
    </w:p>
    <w:p w:rsidR="00BA1A06" w:rsidRPr="003B6705" w:rsidRDefault="00BA1A06" w:rsidP="003B6705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Preservation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Price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Sensitive</w:t>
      </w:r>
      <w:r w:rsidRPr="003B67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</w:p>
    <w:p w:rsidR="00BA1A06" w:rsidRPr="003B6705" w:rsidRDefault="00BA1A06" w:rsidP="003B6705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F26470" w:rsidP="003B6705">
      <w:pPr>
        <w:pStyle w:val="BodyText"/>
        <w:spacing w:before="1"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All information shall be handled within the company confidentially and on a need-to-know basis and no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UPSI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communicated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except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furtherance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legitimate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purposes,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performance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duties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 discharge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 legal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obligations¹.</w:t>
      </w:r>
    </w:p>
    <w:p w:rsidR="00BA1A06" w:rsidRPr="003B6705" w:rsidRDefault="00BA1A06" w:rsidP="003B6705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3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 xml:space="preserve">Any person in receipt of UPSI pursuant to a “legitimate purpose” shall be considered an </w:t>
      </w:r>
      <w:r w:rsidRPr="003B6705">
        <w:rPr>
          <w:rFonts w:asciiTheme="minorHAnsi" w:hAnsiTheme="minorHAnsi" w:cstheme="minorHAnsi"/>
          <w:sz w:val="24"/>
          <w:szCs w:val="24"/>
        </w:rPr>
        <w:lastRenderedPageBreak/>
        <w:t>“insider” for this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purposes and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due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notice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given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such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persons to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maintain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confidentiality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 such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UPSI.</w:t>
      </w:r>
    </w:p>
    <w:p w:rsidR="003B6705" w:rsidRDefault="003B6705" w:rsidP="003B6705">
      <w:pPr>
        <w:pStyle w:val="Heading1"/>
        <w:spacing w:line="266" w:lineRule="exact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Heading1"/>
        <w:spacing w:line="266" w:lineRule="exact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Structured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Digital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Data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Base</w:t>
      </w:r>
    </w:p>
    <w:p w:rsidR="00BA1A06" w:rsidRPr="003B6705" w:rsidRDefault="00BA1A06" w:rsidP="003B6705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F26470" w:rsidP="003B6705">
      <w:pPr>
        <w:pStyle w:val="BodyText"/>
        <w:spacing w:before="1"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The board of directors shall further, maintain a structured digital database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containing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nature of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UPSI, names of such Designated persons who shared the UPSI and with whom the information is shared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along with 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Permanent Account Number or, any other identifier authorized by law of the following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 annual basis and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as and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when 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changes.</w:t>
      </w:r>
    </w:p>
    <w:p w:rsidR="00BA1A06" w:rsidRPr="003B6705" w:rsidRDefault="00BA1A06" w:rsidP="003B670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9"/>
        </w:numPr>
        <w:tabs>
          <w:tab w:val="left" w:pos="484"/>
        </w:tabs>
        <w:ind w:hanging="224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immediate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relatives</w:t>
      </w:r>
    </w:p>
    <w:p w:rsidR="00BA1A06" w:rsidRPr="003B6705" w:rsidRDefault="00F26470" w:rsidP="003B6705">
      <w:pPr>
        <w:pStyle w:val="ListParagraph"/>
        <w:numPr>
          <w:ilvl w:val="0"/>
          <w:numId w:val="9"/>
        </w:numPr>
        <w:tabs>
          <w:tab w:val="left" w:pos="494"/>
        </w:tabs>
        <w:spacing w:before="1"/>
        <w:ind w:left="493" w:hanging="234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persons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with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whom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such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designated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person(s)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shares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material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financial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relationship</w:t>
      </w:r>
    </w:p>
    <w:p w:rsidR="00BA1A06" w:rsidRPr="003B6705" w:rsidRDefault="00F26470" w:rsidP="003B6705">
      <w:pPr>
        <w:pStyle w:val="ListParagraph"/>
        <w:numPr>
          <w:ilvl w:val="0"/>
          <w:numId w:val="9"/>
        </w:numPr>
        <w:tabs>
          <w:tab w:val="left" w:pos="472"/>
        </w:tabs>
        <w:ind w:left="471" w:hanging="212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Phone,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mobile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cell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numbers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which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are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used by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them</w:t>
      </w:r>
    </w:p>
    <w:p w:rsidR="00BA1A06" w:rsidRPr="003B6705" w:rsidRDefault="00BA1A06" w:rsidP="003B6705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8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In addition, the names of educational institutions from which designated persons have graduated and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names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their past employers shall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also be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disclosed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 one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time basis.</w:t>
      </w:r>
    </w:p>
    <w:p w:rsidR="00BA1A06" w:rsidRPr="003B6705" w:rsidRDefault="00BA1A06" w:rsidP="003B6705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The structured digital database is to be preserved for a period of not less than 8 years after completion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 the relevant transactions and in the event of receipt of any information from SEBI regarding any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investigation or enforcement proceedings, the relevant information in the structured digital database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 preserved till 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completion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such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proceedings.</w:t>
      </w:r>
    </w:p>
    <w:p w:rsidR="00BA1A06" w:rsidRPr="003B6705" w:rsidRDefault="00BA1A06" w:rsidP="003B670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Heading1"/>
        <w:jc w:val="left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Limited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access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confidential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</w:p>
    <w:p w:rsidR="00BA1A06" w:rsidRPr="003B6705" w:rsidRDefault="00BA1A06" w:rsidP="003B6705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Files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containing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confidential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kept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secure.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Computer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files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must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have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adequate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security of login and password, etc. No such related documents should be kept lying at any place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accessible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other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employees/persons.</w:t>
      </w:r>
    </w:p>
    <w:p w:rsidR="00BA1A06" w:rsidRPr="003B6705" w:rsidRDefault="00BA1A06" w:rsidP="003B6705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 xml:space="preserve">If any Designated </w:t>
      </w:r>
      <w:proofErr w:type="gramStart"/>
      <w:r w:rsidRPr="003B6705">
        <w:rPr>
          <w:rFonts w:asciiTheme="minorHAnsi" w:hAnsiTheme="minorHAnsi" w:cstheme="minorHAnsi"/>
          <w:sz w:val="24"/>
          <w:szCs w:val="24"/>
        </w:rPr>
        <w:t>Person,</w:t>
      </w:r>
      <w:proofErr w:type="gramEnd"/>
      <w:r w:rsidRPr="003B6705">
        <w:rPr>
          <w:rFonts w:asciiTheme="minorHAnsi" w:hAnsiTheme="minorHAnsi" w:cstheme="minorHAnsi"/>
          <w:sz w:val="24"/>
          <w:szCs w:val="24"/>
        </w:rPr>
        <w:t xml:space="preserve"> wants to cross the “Chinese Wall”, they shall seek permissions from 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Compliance Officer in writing stating the reasons/ justification for doing so. The Compliance Officer shall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require such persons to produce an undertaking that the information will not be shared with any other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 except as permitted and neither he nor the person with whom the information is shared shall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Trade in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 induce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others 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Securities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Company.</w:t>
      </w:r>
    </w:p>
    <w:p w:rsidR="00BA1A06" w:rsidRPr="003B6705" w:rsidRDefault="00BA1A06" w:rsidP="003B6705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Heading1"/>
        <w:jc w:val="left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Institutional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Mechanism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Prevention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Insider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</w:p>
    <w:p w:rsidR="00BA1A06" w:rsidRPr="003B6705" w:rsidRDefault="00BA1A06" w:rsidP="003B6705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6" w:lineRule="auto"/>
        <w:ind w:left="26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 xml:space="preserve">The Compliance Officer and the Managing Director of the </w:t>
      </w:r>
      <w:proofErr w:type="gramStart"/>
      <w:r w:rsidRPr="003B6705">
        <w:rPr>
          <w:rFonts w:asciiTheme="minorHAnsi" w:hAnsiTheme="minorHAnsi" w:cstheme="minorHAnsi"/>
          <w:sz w:val="24"/>
          <w:szCs w:val="24"/>
        </w:rPr>
        <w:t>company,</w:t>
      </w:r>
      <w:proofErr w:type="gramEnd"/>
      <w:r w:rsidRPr="003B6705">
        <w:rPr>
          <w:rFonts w:asciiTheme="minorHAnsi" w:hAnsiTheme="minorHAnsi" w:cstheme="minorHAnsi"/>
          <w:sz w:val="24"/>
          <w:szCs w:val="24"/>
        </w:rPr>
        <w:t xml:space="preserve"> shall put in place adequate and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effective system of internal controls and shall review them periodically to ensure compliance with the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requirements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given 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prevent insider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trading.</w:t>
      </w:r>
    </w:p>
    <w:p w:rsidR="00BA1A06" w:rsidRPr="003B6705" w:rsidRDefault="00BA1A06" w:rsidP="003B6705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ind w:left="26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lastRenderedPageBreak/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internal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controls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include the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following:</w:t>
      </w:r>
    </w:p>
    <w:p w:rsidR="00BA1A06" w:rsidRDefault="00F26470" w:rsidP="003B6705">
      <w:pPr>
        <w:pStyle w:val="ListParagraph"/>
        <w:numPr>
          <w:ilvl w:val="1"/>
          <w:numId w:val="9"/>
        </w:numPr>
        <w:tabs>
          <w:tab w:val="left" w:pos="1002"/>
        </w:tabs>
        <w:spacing w:before="39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all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employees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who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have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access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unpublished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price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sensitive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are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identified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as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designated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employee;</w:t>
      </w:r>
    </w:p>
    <w:p w:rsidR="003B6705" w:rsidRPr="003B6705" w:rsidRDefault="003B6705" w:rsidP="003B6705">
      <w:pPr>
        <w:pStyle w:val="ListParagraph"/>
        <w:tabs>
          <w:tab w:val="left" w:pos="1002"/>
        </w:tabs>
        <w:spacing w:before="39" w:line="276" w:lineRule="auto"/>
        <w:ind w:left="711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1"/>
          <w:numId w:val="9"/>
        </w:numPr>
        <w:tabs>
          <w:tab w:val="left" w:pos="1012"/>
        </w:tabs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all the unpublished price sensitive information shall be identified and its confidentiality shall be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maintained;</w:t>
      </w:r>
    </w:p>
    <w:p w:rsidR="00BA1A06" w:rsidRPr="003B6705" w:rsidRDefault="00BA1A06" w:rsidP="003B6705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1"/>
          <w:numId w:val="9"/>
        </w:numPr>
        <w:tabs>
          <w:tab w:val="left" w:pos="990"/>
        </w:tabs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adequate restrictions shall be placed on communication or procurement of unpublished price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sensitive information;</w:t>
      </w:r>
    </w:p>
    <w:p w:rsidR="00BA1A06" w:rsidRPr="003B6705" w:rsidRDefault="00BA1A06" w:rsidP="003B6705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1"/>
          <w:numId w:val="9"/>
        </w:numPr>
        <w:tabs>
          <w:tab w:val="left" w:pos="1012"/>
        </w:tabs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lists of all employees and other persons with whom unpublished price sensitive information is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shared shall be maintained and confidentiality agreements shall be signed or notice shall be served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 all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such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employees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persons;</w:t>
      </w:r>
    </w:p>
    <w:p w:rsidR="00BA1A06" w:rsidRPr="003B6705" w:rsidRDefault="00BA1A06" w:rsidP="003B670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The Audit Committee of the company shall review compliance with the provisions of insider trading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regulations at least once in a financial year and shall verify that the systems for internal control are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adequate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are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operating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effectively.</w:t>
      </w:r>
    </w:p>
    <w:p w:rsidR="00BA1A06" w:rsidRPr="003B6705" w:rsidRDefault="00BA1A06" w:rsidP="003B670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Heading1"/>
        <w:jc w:val="left"/>
        <w:rPr>
          <w:rFonts w:asciiTheme="minorHAnsi" w:hAnsiTheme="minorHAnsi" w:cstheme="minorHAnsi"/>
          <w:sz w:val="24"/>
          <w:szCs w:val="24"/>
        </w:rPr>
      </w:pPr>
      <w:proofErr w:type="gramStart"/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when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possession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unpublished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price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sensitive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information.</w:t>
      </w:r>
      <w:proofErr w:type="gramEnd"/>
    </w:p>
    <w:p w:rsidR="00BA1A06" w:rsidRPr="003B6705" w:rsidRDefault="00BA1A06" w:rsidP="003B6705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No insider shall trade in securities that are listed or proposed to be listed on a stock exchange when in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possession of UPSI. The insider shall also not Communicate, provide or allow access to any UPSI to any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including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other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insiders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except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where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such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communication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legitimate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purposes,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performance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duties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 discharge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 legal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obligations.</w:t>
      </w:r>
    </w:p>
    <w:p w:rsidR="00BA1A06" w:rsidRPr="003B6705" w:rsidRDefault="00BA1A06" w:rsidP="003B6705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If</w:t>
      </w:r>
      <w:r w:rsidRPr="003B670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such</w:t>
      </w:r>
      <w:r w:rsidRPr="003B670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</w:t>
      </w:r>
      <w:r w:rsidRPr="003B670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has</w:t>
      </w:r>
      <w:r w:rsidRPr="003B670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traded</w:t>
      </w:r>
      <w:r w:rsidRPr="003B670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securities</w:t>
      </w:r>
      <w:r w:rsidRPr="003B670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when</w:t>
      </w:r>
      <w:r w:rsidRPr="003B670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possession</w:t>
      </w:r>
      <w:r w:rsidRPr="003B670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UPSI,</w:t>
      </w:r>
      <w:r w:rsidRPr="003B670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his</w:t>
      </w:r>
      <w:r w:rsidRPr="003B670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trades</w:t>
      </w:r>
      <w:r w:rsidRPr="003B670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would</w:t>
      </w:r>
      <w:r w:rsidRPr="003B670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presumed</w:t>
      </w:r>
      <w:r w:rsidRPr="003B670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have</w:t>
      </w:r>
      <w:r w:rsidRPr="003B670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been</w:t>
      </w:r>
      <w:r w:rsidRPr="003B670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motivated</w:t>
      </w:r>
      <w:r w:rsidRPr="003B670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by</w:t>
      </w:r>
      <w:r w:rsidRPr="003B670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knowledge</w:t>
      </w:r>
      <w:r w:rsidRPr="003B670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awareness</w:t>
      </w:r>
      <w:r w:rsidRPr="003B670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such</w:t>
      </w:r>
      <w:r w:rsidRPr="003B670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  <w:r w:rsidRPr="003B670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his</w:t>
      </w:r>
      <w:r w:rsidRPr="003B670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possession</w:t>
      </w:r>
      <w:r w:rsidRPr="003B670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provided</w:t>
      </w:r>
      <w:r w:rsidRPr="003B6705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he proves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his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innocence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demonstrating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circumstances.</w:t>
      </w:r>
    </w:p>
    <w:p w:rsidR="00BA1A06" w:rsidRPr="003B6705" w:rsidRDefault="00BA1A06" w:rsidP="003B6705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Heading1"/>
        <w:spacing w:before="1"/>
        <w:jc w:val="left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plan</w:t>
      </w:r>
    </w:p>
    <w:p w:rsidR="00BA1A06" w:rsidRPr="003B6705" w:rsidRDefault="00F26470" w:rsidP="003B6705">
      <w:pPr>
        <w:pStyle w:val="BodyText"/>
        <w:spacing w:before="161"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An insider shall be entitled to formulate a trading plan and present it to the compliance officer for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approval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public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disclosure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pursuant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which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carried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out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his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behalf</w:t>
      </w:r>
      <w:r w:rsidRPr="003B670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accordance with such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plan.</w:t>
      </w:r>
    </w:p>
    <w:p w:rsidR="00BA1A06" w:rsidRPr="003B6705" w:rsidRDefault="00BA1A06" w:rsidP="003B6705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before="1"/>
        <w:ind w:left="26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Such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plan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shall:</w:t>
      </w:r>
    </w:p>
    <w:p w:rsidR="00BA1A06" w:rsidRPr="003B6705" w:rsidRDefault="00F26470" w:rsidP="003B6705">
      <w:pPr>
        <w:pStyle w:val="ListParagraph"/>
        <w:numPr>
          <w:ilvl w:val="2"/>
          <w:numId w:val="9"/>
        </w:numPr>
        <w:tabs>
          <w:tab w:val="left" w:pos="1062"/>
        </w:tabs>
        <w:spacing w:before="158" w:line="278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not entail commencement of trading on behalf of the insider earlier than six months from 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public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disclosure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plan,</w:t>
      </w:r>
    </w:p>
    <w:p w:rsidR="00BA1A06" w:rsidRPr="003B6705" w:rsidRDefault="00F26470" w:rsidP="003B6705">
      <w:pPr>
        <w:pStyle w:val="ListParagraph"/>
        <w:numPr>
          <w:ilvl w:val="2"/>
          <w:numId w:val="9"/>
        </w:numPr>
        <w:tabs>
          <w:tab w:val="left" w:pos="1067"/>
        </w:tabs>
        <w:spacing w:before="117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not entail trading for the period between the twentieth trading day prior to the last day of any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 xml:space="preserve">financial period for which results are required to be announced by </w:t>
      </w:r>
      <w:r w:rsidRPr="003B6705">
        <w:rPr>
          <w:rFonts w:asciiTheme="minorHAnsi" w:hAnsiTheme="minorHAnsi" w:cstheme="minorHAnsi"/>
          <w:sz w:val="24"/>
          <w:szCs w:val="24"/>
        </w:rPr>
        <w:lastRenderedPageBreak/>
        <w:t>the issuer of the securities and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second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day after 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disclosure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such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financial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results,</w:t>
      </w:r>
    </w:p>
    <w:p w:rsidR="00BA1A06" w:rsidRPr="003B6705" w:rsidRDefault="00F26470" w:rsidP="003B6705">
      <w:pPr>
        <w:pStyle w:val="ListParagraph"/>
        <w:numPr>
          <w:ilvl w:val="2"/>
          <w:numId w:val="9"/>
        </w:numPr>
        <w:tabs>
          <w:tab w:val="left" w:pos="1039"/>
        </w:tabs>
        <w:spacing w:before="120"/>
        <w:ind w:left="1038" w:hanging="213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entail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 period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 not less than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twelve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months,</w:t>
      </w:r>
    </w:p>
    <w:p w:rsidR="00BA1A06" w:rsidRDefault="00F26470" w:rsidP="003B6705">
      <w:pPr>
        <w:pStyle w:val="ListParagraph"/>
        <w:numPr>
          <w:ilvl w:val="2"/>
          <w:numId w:val="9"/>
        </w:numPr>
        <w:tabs>
          <w:tab w:val="left" w:pos="1060"/>
        </w:tabs>
        <w:spacing w:before="161"/>
        <w:ind w:left="1059" w:hanging="234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not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entail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overlap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 any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period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which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another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plan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already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existence,</w:t>
      </w:r>
    </w:p>
    <w:p w:rsidR="003B6705" w:rsidRPr="003B6705" w:rsidRDefault="003B6705" w:rsidP="003B6705">
      <w:pPr>
        <w:pStyle w:val="ListParagraph"/>
        <w:tabs>
          <w:tab w:val="left" w:pos="1060"/>
        </w:tabs>
        <w:spacing w:before="161"/>
        <w:ind w:left="1059"/>
        <w:rPr>
          <w:rFonts w:asciiTheme="minorHAnsi" w:hAnsiTheme="minorHAnsi" w:cstheme="minorHAnsi"/>
          <w:sz w:val="24"/>
          <w:szCs w:val="24"/>
        </w:rPr>
      </w:pPr>
    </w:p>
    <w:p w:rsidR="00BA1A06" w:rsidRDefault="00F26470" w:rsidP="003B6705">
      <w:pPr>
        <w:pStyle w:val="ListParagraph"/>
        <w:numPr>
          <w:ilvl w:val="2"/>
          <w:numId w:val="9"/>
        </w:numPr>
        <w:tabs>
          <w:tab w:val="left" w:pos="1062"/>
        </w:tabs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set out either the value of trades to be effected or the number of securities to be traded along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with the nature of the trade and the intervals at, or dates on which such trades shall be effected,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</w:p>
    <w:p w:rsidR="003B6705" w:rsidRPr="003B6705" w:rsidRDefault="003B6705" w:rsidP="003B6705">
      <w:pPr>
        <w:pStyle w:val="ListParagraph"/>
        <w:tabs>
          <w:tab w:val="left" w:pos="1062"/>
        </w:tabs>
        <w:spacing w:line="276" w:lineRule="auto"/>
        <w:ind w:left="826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2"/>
          <w:numId w:val="9"/>
        </w:numPr>
        <w:tabs>
          <w:tab w:val="left" w:pos="1011"/>
        </w:tabs>
        <w:spacing w:before="117"/>
        <w:ind w:left="1010" w:hanging="185"/>
        <w:rPr>
          <w:rFonts w:asciiTheme="minorHAnsi" w:hAnsiTheme="minorHAnsi" w:cstheme="minorHAnsi"/>
          <w:sz w:val="24"/>
          <w:szCs w:val="24"/>
        </w:rPr>
      </w:pPr>
      <w:proofErr w:type="gramStart"/>
      <w:r w:rsidRPr="003B6705">
        <w:rPr>
          <w:rFonts w:asciiTheme="minorHAnsi" w:hAnsiTheme="minorHAnsi" w:cstheme="minorHAnsi"/>
          <w:sz w:val="24"/>
          <w:szCs w:val="24"/>
        </w:rPr>
        <w:t>not</w:t>
      </w:r>
      <w:proofErr w:type="gramEnd"/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entail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securities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market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abuse.</w:t>
      </w:r>
    </w:p>
    <w:p w:rsidR="00BA1A06" w:rsidRPr="003B6705" w:rsidRDefault="00BA1A06" w:rsidP="003B670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BA1A06" w:rsidP="003B6705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before="1"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The compliance officer shall review the above trading plan and shall approve it forthwith. However, 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 be entitled to take express undertakings as may be necessary to enable such assessment and 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approve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monitor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implementation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plan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as</w:t>
      </w:r>
      <w:r w:rsidRPr="003B670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 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regulations.</w:t>
      </w:r>
    </w:p>
    <w:p w:rsidR="00BA1A06" w:rsidRPr="003B6705" w:rsidRDefault="00BA1A06" w:rsidP="003B6705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Restrictions</w:t>
      </w:r>
    </w:p>
    <w:p w:rsidR="00BA1A06" w:rsidRPr="003B6705" w:rsidRDefault="00BA1A06" w:rsidP="003B6705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3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Designated persons shall not indulge in Trading during a Prohibited Period.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following events shall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trigger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Prohibited Period,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duration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 which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 in accordance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with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Window:</w:t>
      </w:r>
    </w:p>
    <w:p w:rsidR="00BA1A06" w:rsidRPr="003B6705" w:rsidRDefault="00BA1A06" w:rsidP="003B6705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8"/>
        </w:numPr>
        <w:tabs>
          <w:tab w:val="left" w:pos="981"/>
        </w:tabs>
        <w:spacing w:line="267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Declaration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Financial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Result;</w:t>
      </w:r>
    </w:p>
    <w:p w:rsidR="00BA1A06" w:rsidRPr="003B6705" w:rsidRDefault="00F26470" w:rsidP="003B6705">
      <w:pPr>
        <w:pStyle w:val="ListParagraph"/>
        <w:numPr>
          <w:ilvl w:val="0"/>
          <w:numId w:val="8"/>
        </w:numPr>
        <w:tabs>
          <w:tab w:val="left" w:pos="981"/>
        </w:tabs>
        <w:spacing w:line="267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Declaration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Dividends, whether interim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final;</w:t>
      </w:r>
    </w:p>
    <w:p w:rsidR="00BA1A06" w:rsidRPr="003B6705" w:rsidRDefault="00F26470" w:rsidP="003B6705">
      <w:pPr>
        <w:pStyle w:val="ListParagraph"/>
        <w:numPr>
          <w:ilvl w:val="0"/>
          <w:numId w:val="8"/>
        </w:numPr>
        <w:tabs>
          <w:tab w:val="left" w:pos="981"/>
        </w:tabs>
        <w:spacing w:before="41"/>
        <w:ind w:hanging="36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Issue of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securities by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way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public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issue, rights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issue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bonus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issue;</w:t>
      </w:r>
    </w:p>
    <w:p w:rsidR="00BA1A06" w:rsidRPr="003B6705" w:rsidRDefault="00F26470" w:rsidP="003B6705">
      <w:pPr>
        <w:pStyle w:val="ListParagraph"/>
        <w:numPr>
          <w:ilvl w:val="0"/>
          <w:numId w:val="8"/>
        </w:numPr>
        <w:tabs>
          <w:tab w:val="left" w:pos="981"/>
        </w:tabs>
        <w:spacing w:before="41" w:line="276" w:lineRule="auto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 xml:space="preserve">Acquisition, amalgamation, merger, de-merger, takeover of companies/ businesses, </w:t>
      </w:r>
      <w:proofErr w:type="spellStart"/>
      <w:r w:rsidRPr="003B6705">
        <w:rPr>
          <w:rFonts w:asciiTheme="minorHAnsi" w:hAnsiTheme="minorHAnsi" w:cstheme="minorHAnsi"/>
          <w:sz w:val="24"/>
          <w:szCs w:val="24"/>
        </w:rPr>
        <w:t>delistings</w:t>
      </w:r>
      <w:proofErr w:type="spellEnd"/>
      <w:r w:rsidRPr="003B6705">
        <w:rPr>
          <w:rFonts w:asciiTheme="minorHAnsi" w:hAnsiTheme="minorHAnsi" w:cstheme="minorHAnsi"/>
          <w:sz w:val="24"/>
          <w:szCs w:val="24"/>
        </w:rPr>
        <w:t>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disposals or expansion of business, new projects or such other transactions in respect of 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 as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specified by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Board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from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time</w:t>
      </w:r>
      <w:r w:rsidRPr="003B6705">
        <w:rPr>
          <w:rFonts w:asciiTheme="minorHAnsi" w:hAnsiTheme="minorHAnsi" w:cstheme="minorHAnsi"/>
          <w:b/>
          <w:sz w:val="24"/>
          <w:szCs w:val="24"/>
        </w:rPr>
        <w:t>²</w:t>
      </w:r>
      <w:r w:rsidRPr="003B670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;</w:t>
      </w:r>
    </w:p>
    <w:p w:rsidR="00BA1A06" w:rsidRPr="003B6705" w:rsidRDefault="00F26470" w:rsidP="003B6705">
      <w:pPr>
        <w:pStyle w:val="ListParagraph"/>
        <w:numPr>
          <w:ilvl w:val="0"/>
          <w:numId w:val="8"/>
        </w:numPr>
        <w:tabs>
          <w:tab w:val="left" w:pos="98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Buy-back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splitting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Securities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other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change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capital structure;</w:t>
      </w:r>
    </w:p>
    <w:p w:rsidR="00BA1A06" w:rsidRPr="003B6705" w:rsidRDefault="00F26470" w:rsidP="003B6705">
      <w:pPr>
        <w:pStyle w:val="ListParagraph"/>
        <w:numPr>
          <w:ilvl w:val="0"/>
          <w:numId w:val="8"/>
        </w:numPr>
        <w:tabs>
          <w:tab w:val="left" w:pos="981"/>
        </w:tabs>
        <w:spacing w:before="42"/>
        <w:ind w:hanging="36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Changes in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key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managerial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personnel;</w:t>
      </w:r>
    </w:p>
    <w:p w:rsidR="00BA1A06" w:rsidRPr="003B6705" w:rsidRDefault="00F26470" w:rsidP="003B6705">
      <w:pPr>
        <w:pStyle w:val="ListParagraph"/>
        <w:numPr>
          <w:ilvl w:val="0"/>
          <w:numId w:val="8"/>
        </w:numPr>
        <w:tabs>
          <w:tab w:val="left" w:pos="981"/>
        </w:tabs>
        <w:spacing w:before="38"/>
        <w:ind w:hanging="36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Any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changes in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policies,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plans or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operations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company;</w:t>
      </w:r>
    </w:p>
    <w:p w:rsidR="00BA1A06" w:rsidRPr="003B6705" w:rsidRDefault="00F26470" w:rsidP="003B6705">
      <w:pPr>
        <w:pStyle w:val="ListParagraph"/>
        <w:numPr>
          <w:ilvl w:val="0"/>
          <w:numId w:val="8"/>
        </w:numPr>
        <w:tabs>
          <w:tab w:val="left" w:pos="981"/>
        </w:tabs>
        <w:spacing w:before="41"/>
        <w:ind w:hanging="36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Material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events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 accordance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with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Listing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Agreement.</w:t>
      </w:r>
    </w:p>
    <w:p w:rsidR="00BA1A06" w:rsidRPr="003B6705" w:rsidRDefault="00BA1A06" w:rsidP="003B6705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Window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Window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Closure</w:t>
      </w:r>
    </w:p>
    <w:p w:rsidR="00BA1A06" w:rsidRPr="003B6705" w:rsidRDefault="00BA1A06" w:rsidP="003B6705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BA1A06" w:rsidP="003B6705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7"/>
        </w:numPr>
        <w:tabs>
          <w:tab w:val="left" w:pos="726"/>
        </w:tabs>
        <w:spacing w:before="1" w:line="27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The trading window will remain closed from end of quarter to the date of publication of 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unpublished price sensitive information and will open after second trading day of the publication of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price sensitive information; the specified persons shall not trade in the company’s securities in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such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period.</w:t>
      </w:r>
    </w:p>
    <w:p w:rsidR="00BA1A06" w:rsidRPr="003B6705" w:rsidRDefault="00F26470" w:rsidP="003B6705">
      <w:pPr>
        <w:pStyle w:val="ListParagraph"/>
        <w:numPr>
          <w:ilvl w:val="0"/>
          <w:numId w:val="7"/>
        </w:numPr>
        <w:tabs>
          <w:tab w:val="left" w:pos="621"/>
        </w:tabs>
        <w:spacing w:before="119" w:line="27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lastRenderedPageBreak/>
        <w:t>All specified persons shall conduct all their dealings in the securities of the company only in a valid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window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not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deal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transaction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involving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purchase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sale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company’s securities during the periods when the trading window is closed or during any other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period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may be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specified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by 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from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time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time.</w:t>
      </w:r>
    </w:p>
    <w:p w:rsidR="00BA1A06" w:rsidRPr="003B6705" w:rsidRDefault="00F26470" w:rsidP="003B6705">
      <w:pPr>
        <w:pStyle w:val="ListParagraph"/>
        <w:numPr>
          <w:ilvl w:val="0"/>
          <w:numId w:val="7"/>
        </w:numPr>
        <w:tabs>
          <w:tab w:val="left" w:pos="652"/>
        </w:tabs>
        <w:spacing w:before="120" w:line="27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The compliance officer shall intimate the closure of trading window to all the designated employees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 the company when he determines that a designated person or class of designated persons can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reasonably be expected to have possession of unpublished price sensitive information. Such closure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imposed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relation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such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securities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which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such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unpublished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price</w:t>
      </w:r>
      <w:r w:rsidRPr="003B670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sensitive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relates.</w:t>
      </w:r>
    </w:p>
    <w:p w:rsidR="003B6705" w:rsidRDefault="003B6705" w:rsidP="003B6705">
      <w:pPr>
        <w:pStyle w:val="Heading1"/>
        <w:spacing w:line="266" w:lineRule="exact"/>
        <w:jc w:val="left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Heading1"/>
        <w:spacing w:line="266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Pre-clearance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trades</w:t>
      </w:r>
    </w:p>
    <w:p w:rsidR="00BA1A06" w:rsidRPr="003B6705" w:rsidRDefault="00F26470" w:rsidP="003B6705">
      <w:pPr>
        <w:pStyle w:val="ListParagraph"/>
        <w:numPr>
          <w:ilvl w:val="0"/>
          <w:numId w:val="6"/>
        </w:numPr>
        <w:tabs>
          <w:tab w:val="left" w:pos="529"/>
        </w:tabs>
        <w:spacing w:before="161" w:line="276" w:lineRule="auto"/>
        <w:ind w:hanging="284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All specified persons, who intend to deal in the securities of the company when the trading window is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 xml:space="preserve">opened and if the value of the proposed trades is above Rs. 10 </w:t>
      </w:r>
      <w:proofErr w:type="spellStart"/>
      <w:r w:rsidRPr="003B6705">
        <w:rPr>
          <w:rFonts w:asciiTheme="minorHAnsi" w:hAnsiTheme="minorHAnsi" w:cstheme="minorHAnsi"/>
          <w:sz w:val="24"/>
          <w:szCs w:val="24"/>
        </w:rPr>
        <w:t>lacs</w:t>
      </w:r>
      <w:proofErr w:type="spellEnd"/>
      <w:r w:rsidRPr="003B6705">
        <w:rPr>
          <w:rFonts w:asciiTheme="minorHAnsi" w:hAnsiTheme="minorHAnsi" w:cstheme="minorHAnsi"/>
          <w:sz w:val="24"/>
          <w:szCs w:val="24"/>
        </w:rPr>
        <w:t xml:space="preserve"> (market value) for a quarter,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should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pre-clear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transaction.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pre-dealing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procedure shall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hereunder:</w:t>
      </w:r>
    </w:p>
    <w:p w:rsidR="00BA1A06" w:rsidRPr="003B6705" w:rsidRDefault="00BA1A06" w:rsidP="003B6705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1"/>
          <w:numId w:val="6"/>
        </w:numPr>
        <w:tabs>
          <w:tab w:val="left" w:pos="1048"/>
        </w:tabs>
        <w:spacing w:line="276" w:lineRule="auto"/>
        <w:ind w:hanging="411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An application may be made in Form (Annexure 1) to the compliance officer indicating 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estimated</w:t>
      </w:r>
      <w:r w:rsidRPr="003B670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number</w:t>
      </w:r>
      <w:r w:rsidRPr="003B670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securities</w:t>
      </w:r>
      <w:r w:rsidRPr="003B670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that</w:t>
      </w:r>
      <w:r w:rsidRPr="003B670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specified</w:t>
      </w:r>
      <w:r w:rsidRPr="003B670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employees</w:t>
      </w:r>
      <w:r w:rsidRPr="003B670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intends</w:t>
      </w:r>
      <w:r w:rsidRPr="003B670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deal</w:t>
      </w:r>
      <w:r w:rsidRPr="003B670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in,</w:t>
      </w:r>
      <w:r w:rsidRPr="003B670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details</w:t>
      </w:r>
      <w:r w:rsidRPr="003B670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as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 the depository with which he has a security account, the details as to the securities in such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depository mode and such other details as may be required by any rule made by the company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this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behalf.</w:t>
      </w:r>
    </w:p>
    <w:p w:rsidR="00BA1A06" w:rsidRPr="003B6705" w:rsidRDefault="00BA1A06" w:rsidP="003B6705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1"/>
          <w:numId w:val="6"/>
        </w:numPr>
        <w:tabs>
          <w:tab w:val="left" w:pos="1062"/>
        </w:tabs>
        <w:spacing w:line="273" w:lineRule="auto"/>
        <w:ind w:hanging="401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 xml:space="preserve">An undertaking (Annexure 2) shall be executed in </w:t>
      </w:r>
      <w:proofErr w:type="spellStart"/>
      <w:r w:rsidRPr="003B6705">
        <w:rPr>
          <w:rFonts w:asciiTheme="minorHAnsi" w:hAnsiTheme="minorHAnsi" w:cstheme="minorHAnsi"/>
          <w:sz w:val="24"/>
          <w:szCs w:val="24"/>
        </w:rPr>
        <w:t>favour</w:t>
      </w:r>
      <w:proofErr w:type="spellEnd"/>
      <w:r w:rsidRPr="003B6705">
        <w:rPr>
          <w:rFonts w:asciiTheme="minorHAnsi" w:hAnsiTheme="minorHAnsi" w:cstheme="minorHAnsi"/>
          <w:sz w:val="24"/>
          <w:szCs w:val="24"/>
        </w:rPr>
        <w:t xml:space="preserve"> of the Company by such specified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incorporating,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i/>
          <w:sz w:val="24"/>
          <w:szCs w:val="24"/>
        </w:rPr>
        <w:t>inter</w:t>
      </w:r>
      <w:r w:rsidRPr="003B6705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i/>
          <w:sz w:val="24"/>
          <w:szCs w:val="24"/>
        </w:rPr>
        <w:t xml:space="preserve">alia, </w:t>
      </w:r>
      <w:r w:rsidRPr="003B6705">
        <w:rPr>
          <w:rFonts w:asciiTheme="minorHAnsi" w:hAnsiTheme="minorHAnsi" w:cstheme="minorHAnsi"/>
          <w:sz w:val="24"/>
          <w:szCs w:val="24"/>
        </w:rPr>
        <w:t>the following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clauses,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as may be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applicable:</w:t>
      </w:r>
    </w:p>
    <w:p w:rsidR="00BA1A06" w:rsidRPr="003B6705" w:rsidRDefault="00F26470" w:rsidP="003B6705">
      <w:pPr>
        <w:pStyle w:val="ListParagraph"/>
        <w:numPr>
          <w:ilvl w:val="2"/>
          <w:numId w:val="6"/>
        </w:numPr>
        <w:tabs>
          <w:tab w:val="left" w:pos="1129"/>
        </w:tabs>
        <w:spacing w:before="5" w:line="276" w:lineRule="auto"/>
        <w:ind w:hanging="202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That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employee/director/officer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does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not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have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access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has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not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received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“Price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Sensitive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Information”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up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time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signing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undertaking.</w:t>
      </w:r>
    </w:p>
    <w:p w:rsidR="00BA1A06" w:rsidRPr="003B6705" w:rsidRDefault="00F26470" w:rsidP="003B6705">
      <w:pPr>
        <w:pStyle w:val="ListParagraph"/>
        <w:numPr>
          <w:ilvl w:val="2"/>
          <w:numId w:val="6"/>
        </w:numPr>
        <w:tabs>
          <w:tab w:val="left" w:pos="1237"/>
        </w:tabs>
        <w:spacing w:line="276" w:lineRule="auto"/>
        <w:ind w:hanging="132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That in case the specified employee has access to or receives “Price Sensitive Information”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after the signing of the undertaking but before the execution of the transaction he/she shall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 the compliance officer of the change in his position and that he/she would completely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refrain from dealing in the securities of the company till the time such information becomes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public.</w:t>
      </w:r>
    </w:p>
    <w:p w:rsidR="00BA1A06" w:rsidRPr="003B6705" w:rsidRDefault="00F26470" w:rsidP="003B6705">
      <w:pPr>
        <w:pStyle w:val="ListParagraph"/>
        <w:numPr>
          <w:ilvl w:val="2"/>
          <w:numId w:val="6"/>
        </w:numPr>
        <w:tabs>
          <w:tab w:val="left" w:pos="1175"/>
        </w:tabs>
        <w:spacing w:before="1" w:line="276" w:lineRule="auto"/>
        <w:ind w:hanging="132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That he/she has not contravened the code of conduct for prevention of insider trading as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notified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by 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 from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time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time.</w:t>
      </w:r>
    </w:p>
    <w:p w:rsidR="00BA1A06" w:rsidRPr="003B6705" w:rsidRDefault="00F26470" w:rsidP="003B6705">
      <w:pPr>
        <w:pStyle w:val="ListParagraph"/>
        <w:numPr>
          <w:ilvl w:val="2"/>
          <w:numId w:val="6"/>
        </w:numPr>
        <w:tabs>
          <w:tab w:val="left" w:pos="1192"/>
        </w:tabs>
        <w:spacing w:line="268" w:lineRule="exact"/>
        <w:ind w:left="1191" w:hanging="212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That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he/she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has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made a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full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true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disclosure in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matter.</w:t>
      </w:r>
    </w:p>
    <w:p w:rsidR="00BA1A06" w:rsidRPr="003B6705" w:rsidRDefault="00BA1A06" w:rsidP="003B670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BA1A06" w:rsidP="003B6705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1"/>
          <w:numId w:val="6"/>
        </w:numPr>
        <w:tabs>
          <w:tab w:val="left" w:pos="1072"/>
        </w:tabs>
        <w:spacing w:line="276" w:lineRule="auto"/>
        <w:ind w:left="1071" w:hanging="236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All</w:t>
      </w:r>
      <w:r w:rsidRPr="003B670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specified</w:t>
      </w:r>
      <w:r w:rsidRPr="003B670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persons</w:t>
      </w:r>
      <w:r w:rsidRPr="003B670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execute</w:t>
      </w:r>
      <w:r w:rsidRPr="003B670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their</w:t>
      </w:r>
      <w:r w:rsidRPr="003B670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order</w:t>
      </w:r>
      <w:r w:rsidRPr="003B670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respect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securities</w:t>
      </w:r>
      <w:r w:rsidRPr="003B670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</w:t>
      </w:r>
      <w:r w:rsidRPr="003B670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within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one week after the approval of pre-clearance is given. The specified person shall file within 2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 xml:space="preserve">(two) days of the execution of the deal, the </w:t>
      </w:r>
      <w:r w:rsidRPr="003B6705">
        <w:rPr>
          <w:rFonts w:asciiTheme="minorHAnsi" w:hAnsiTheme="minorHAnsi" w:cstheme="minorHAnsi"/>
          <w:sz w:val="24"/>
          <w:szCs w:val="24"/>
        </w:rPr>
        <w:lastRenderedPageBreak/>
        <w:t>details of such deal with the compliance officer in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prescribed form. In case the transaction is not undertaken, a report to that effect shall be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filed.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(Annexure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4)</w:t>
      </w:r>
    </w:p>
    <w:p w:rsidR="00BA1A06" w:rsidRPr="003B6705" w:rsidRDefault="00BA1A06" w:rsidP="003B6705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1"/>
          <w:numId w:val="6"/>
        </w:numPr>
        <w:tabs>
          <w:tab w:val="left" w:pos="1019"/>
        </w:tabs>
        <w:spacing w:line="273" w:lineRule="auto"/>
        <w:ind w:left="1071" w:hanging="286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If the order is not executed within seven days after the approval is given, the employee/director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must pre-clear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transaction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again.</w:t>
      </w:r>
    </w:p>
    <w:p w:rsidR="00BA1A06" w:rsidRPr="003B6705" w:rsidRDefault="00BA1A06" w:rsidP="003B6705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1"/>
          <w:numId w:val="6"/>
        </w:numPr>
        <w:tabs>
          <w:tab w:val="left" w:pos="1024"/>
        </w:tabs>
        <w:spacing w:line="276" w:lineRule="auto"/>
        <w:ind w:left="1071" w:hanging="286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All specified persons who buy or sell any number of shares of the company shall not enter into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 opposite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transaction i.e. sell or buy any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number of shares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during the next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six months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following the prior transaction. All specified persons shall also not take positions in derivative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transactions in the shares of the company at any time. In case of any contra trade be executed,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inadvertently or otherwise, in violation of such a restriction, the profits from such trade shall be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liable to be disgorged for remittance to the Securities and Exchange Board of India (SEBI) for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credit to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Investor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Protection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Education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Fund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administered by SEBI under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Act.</w:t>
      </w:r>
    </w:p>
    <w:p w:rsidR="003B6705" w:rsidRDefault="003B6705" w:rsidP="003B6705">
      <w:pPr>
        <w:pStyle w:val="BodyText"/>
        <w:spacing w:line="276" w:lineRule="auto"/>
        <w:ind w:left="1071"/>
        <w:jc w:val="both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6" w:lineRule="auto"/>
        <w:ind w:left="1071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case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subscription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primary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market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(initial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public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offers),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above</w:t>
      </w:r>
      <w:r w:rsidRPr="003B670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mentioned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entities shall hold their investments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 a minimum period of 30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days. The</w:t>
      </w:r>
      <w:r w:rsidRPr="003B670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holding period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would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commence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when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securities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are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actually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allotted.</w:t>
      </w:r>
    </w:p>
    <w:p w:rsidR="00BA1A06" w:rsidRPr="003B6705" w:rsidRDefault="00BA1A06" w:rsidP="003B6705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1"/>
          <w:numId w:val="6"/>
        </w:numPr>
        <w:tabs>
          <w:tab w:val="left" w:pos="990"/>
        </w:tabs>
        <w:spacing w:line="276" w:lineRule="auto"/>
        <w:ind w:left="1071" w:hanging="272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The Compliance Officer may waive off the holding period in case of sale of securities in personal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emergency after recording reasons for the same. However, no such sale will be permitted when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window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is closed.</w:t>
      </w:r>
    </w:p>
    <w:p w:rsidR="00BA1A06" w:rsidRPr="003B6705" w:rsidRDefault="00BA1A06" w:rsidP="003B6705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before="1"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Provided that pre-clearance of trades shall not be required for a trade executed as per an approved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 xml:space="preserve">trading plan. </w:t>
      </w:r>
      <w:proofErr w:type="gramStart"/>
      <w:r w:rsidRPr="003B6705">
        <w:rPr>
          <w:rFonts w:asciiTheme="minorHAnsi" w:hAnsiTheme="minorHAnsi" w:cstheme="minorHAnsi"/>
          <w:sz w:val="24"/>
          <w:szCs w:val="24"/>
        </w:rPr>
        <w:t>Provided further that trading window norms and restrictions on contra trade shall not be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applicable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trades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carried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out in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accordance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with an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approved trading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plan.</w:t>
      </w:r>
      <w:proofErr w:type="gramEnd"/>
    </w:p>
    <w:p w:rsidR="00BA1A06" w:rsidRPr="003B6705" w:rsidRDefault="00F26470" w:rsidP="003B6705">
      <w:pPr>
        <w:pStyle w:val="BodyText"/>
        <w:spacing w:before="123"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Plan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once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approved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irrevocable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insider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mandatorily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have</w:t>
      </w:r>
      <w:r w:rsidRPr="003B670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implement the plan, without being entitled to either deviate from it or to execute any trade in 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securities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outside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scope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plan.</w:t>
      </w:r>
    </w:p>
    <w:p w:rsidR="00BA1A06" w:rsidRPr="003B6705" w:rsidRDefault="00F26470" w:rsidP="003B6705">
      <w:pPr>
        <w:pStyle w:val="BodyText"/>
        <w:spacing w:before="119"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However,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implementation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plan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not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commenced,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time</w:t>
      </w:r>
      <w:r w:rsidRPr="003B670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formulation of the plan, the insider is in possession of any UPSI and the said information has not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become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generally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available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time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commencement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implementation.</w:t>
      </w:r>
      <w:r w:rsidRPr="003B670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commencement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plan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deferred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until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such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unpublished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price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sensitive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becomes generally available information. Further, the Insider shall also not be allowed to deal in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securities of the company, if the date of trading in securities of the company, as per the approved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 plan, coincides with the date of closure of trading window announced by the compliance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officer.</w:t>
      </w:r>
    </w:p>
    <w:p w:rsidR="00BA1A06" w:rsidRPr="003B6705" w:rsidRDefault="00BA1A06" w:rsidP="003B6705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3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lastRenderedPageBreak/>
        <w:t>Upon approval of the trading plan, the compliance officer shall notify the plan to the stock exchanges on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which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securities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are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listed.</w:t>
      </w:r>
    </w:p>
    <w:p w:rsidR="00BA1A06" w:rsidRPr="003B6705" w:rsidRDefault="00BA1A06" w:rsidP="003B6705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Reporting</w:t>
      </w:r>
      <w:r w:rsidRPr="003B67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Requirements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transactions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securities</w:t>
      </w:r>
    </w:p>
    <w:p w:rsidR="00BA1A06" w:rsidRPr="003B6705" w:rsidRDefault="00BA1A06" w:rsidP="003B6705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5"/>
        </w:numPr>
        <w:tabs>
          <w:tab w:val="left" w:pos="431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3B6705">
        <w:rPr>
          <w:rFonts w:asciiTheme="minorHAnsi" w:hAnsiTheme="minorHAnsi" w:cstheme="minorHAnsi"/>
          <w:b/>
          <w:sz w:val="24"/>
          <w:szCs w:val="24"/>
        </w:rPr>
        <w:t>Initial</w:t>
      </w:r>
      <w:r w:rsidRPr="003B670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b/>
          <w:sz w:val="24"/>
          <w:szCs w:val="24"/>
        </w:rPr>
        <w:t>Disclosure</w:t>
      </w:r>
    </w:p>
    <w:p w:rsidR="00BA1A06" w:rsidRPr="003B6705" w:rsidRDefault="00BA1A06" w:rsidP="003B6705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F26470" w:rsidP="003B6705">
      <w:pPr>
        <w:pStyle w:val="BodyText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Every</w:t>
      </w:r>
      <w:r w:rsidRPr="003B670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promoter/member</w:t>
      </w:r>
      <w:r w:rsidRPr="003B6705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promoter</w:t>
      </w:r>
      <w:r w:rsidRPr="003B6705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group/</w:t>
      </w:r>
      <w:r w:rsidRPr="003B6705"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key</w:t>
      </w:r>
      <w:r w:rsidRPr="003B6705">
        <w:rPr>
          <w:rFonts w:asciiTheme="minorHAnsi" w:hAnsiTheme="minorHAnsi" w:cstheme="minorHAnsi"/>
          <w:spacing w:val="7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managerial</w:t>
      </w:r>
      <w:r w:rsidRPr="003B6705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personnel</w:t>
      </w:r>
      <w:r w:rsidRPr="003B6705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/director</w:t>
      </w:r>
      <w:r w:rsidRPr="003B6705">
        <w:rPr>
          <w:rFonts w:asciiTheme="minorHAnsi" w:hAnsiTheme="minorHAnsi" w:cstheme="minorHAnsi"/>
          <w:spacing w:val="7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/officers</w:t>
      </w:r>
    </w:p>
    <w:p w:rsidR="00BA1A06" w:rsidRPr="003B6705" w:rsidRDefault="00F26470" w:rsidP="003B6705">
      <w:pPr>
        <w:pStyle w:val="BodyText"/>
        <w:spacing w:before="41"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/designated employees of the company, within thirty days of these regulations taking effect, shall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forward to the company the details of all holdings in securities of the company presently held by them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including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statement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holdings of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dependent family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members in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Form.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(Annexure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5)</w:t>
      </w:r>
    </w:p>
    <w:p w:rsidR="00BA1A06" w:rsidRPr="003B6705" w:rsidRDefault="00BA1A06" w:rsidP="003B6705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BA1A06" w:rsidRDefault="00F26470" w:rsidP="003B6705">
      <w:pPr>
        <w:pStyle w:val="BodyText"/>
        <w:spacing w:line="276" w:lineRule="auto"/>
        <w:ind w:left="260" w:firstLine="5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Every person on appointment as a key managerial personnel or a director of the company or upon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becoming a promoter or member of promoter group shall disclose his holding of securities of 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 as on the date of appointment or becoming a promoter, to the company within seven days of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such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appointment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 becoming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 promoter.</w:t>
      </w:r>
    </w:p>
    <w:p w:rsidR="003B6705" w:rsidRPr="003B6705" w:rsidRDefault="003B6705" w:rsidP="003B6705">
      <w:pPr>
        <w:pStyle w:val="BodyText"/>
        <w:spacing w:line="276" w:lineRule="auto"/>
        <w:ind w:left="260" w:firstLine="50"/>
        <w:jc w:val="both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Heading1"/>
        <w:numPr>
          <w:ilvl w:val="0"/>
          <w:numId w:val="5"/>
        </w:numPr>
        <w:tabs>
          <w:tab w:val="left" w:pos="338"/>
        </w:tabs>
        <w:spacing w:before="56"/>
        <w:ind w:left="337" w:hanging="220"/>
        <w:jc w:val="left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Continual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Disclosure</w:t>
      </w:r>
    </w:p>
    <w:p w:rsidR="00BA1A06" w:rsidRPr="003B6705" w:rsidRDefault="00F26470" w:rsidP="003B6705">
      <w:pPr>
        <w:pStyle w:val="BodyText"/>
        <w:spacing w:before="161"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Every promoter, member of the promoter group, designated person and director of the company shall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disclose</w:t>
      </w:r>
      <w:r w:rsidRPr="003B670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</w:t>
      </w:r>
      <w:r w:rsidRPr="003B670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number</w:t>
      </w:r>
      <w:r w:rsidRPr="003B670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such</w:t>
      </w:r>
      <w:r w:rsidRPr="003B670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securities</w:t>
      </w:r>
      <w:r w:rsidRPr="003B670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acquired</w:t>
      </w:r>
      <w:r w:rsidRPr="003B670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disposed</w:t>
      </w:r>
      <w:r w:rsidRPr="003B670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within</w:t>
      </w:r>
      <w:r w:rsidRPr="003B670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two</w:t>
      </w:r>
      <w:r w:rsidRPr="003B670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days</w:t>
      </w:r>
      <w:r w:rsidRPr="003B6705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 such transaction if the value of the securities traded, whether in one transaction or a series of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transactions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over any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calendar quarter, aggregates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 traded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value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excess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 xml:space="preserve">Rs. ten </w:t>
      </w:r>
      <w:proofErr w:type="spellStart"/>
      <w:r w:rsidRPr="003B6705">
        <w:rPr>
          <w:rFonts w:asciiTheme="minorHAnsi" w:hAnsiTheme="minorHAnsi" w:cstheme="minorHAnsi"/>
          <w:sz w:val="24"/>
          <w:szCs w:val="24"/>
        </w:rPr>
        <w:t>lakhs</w:t>
      </w:r>
      <w:proofErr w:type="spellEnd"/>
      <w:r w:rsidRPr="003B6705">
        <w:rPr>
          <w:rFonts w:asciiTheme="minorHAnsi" w:hAnsiTheme="minorHAnsi" w:cstheme="minorHAnsi"/>
          <w:sz w:val="24"/>
          <w:szCs w:val="24"/>
        </w:rPr>
        <w:t>.</w:t>
      </w:r>
    </w:p>
    <w:p w:rsidR="00BA1A06" w:rsidRPr="003B6705" w:rsidRDefault="00F26470" w:rsidP="003B6705">
      <w:pPr>
        <w:pStyle w:val="BodyText"/>
        <w:spacing w:before="121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disclosure shall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made within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2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working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days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of:</w:t>
      </w:r>
    </w:p>
    <w:p w:rsidR="00BA1A06" w:rsidRPr="003B6705" w:rsidRDefault="00F26470" w:rsidP="003B6705">
      <w:pPr>
        <w:pStyle w:val="ListParagraph"/>
        <w:numPr>
          <w:ilvl w:val="1"/>
          <w:numId w:val="5"/>
        </w:numPr>
        <w:tabs>
          <w:tab w:val="left" w:pos="1204"/>
        </w:tabs>
        <w:spacing w:before="158"/>
        <w:ind w:hanging="224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the receipt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intimation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 allotment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shares,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</w:p>
    <w:p w:rsidR="00BA1A06" w:rsidRPr="003B6705" w:rsidRDefault="00F26470" w:rsidP="003B6705">
      <w:pPr>
        <w:pStyle w:val="ListParagraph"/>
        <w:numPr>
          <w:ilvl w:val="1"/>
          <w:numId w:val="5"/>
        </w:numPr>
        <w:tabs>
          <w:tab w:val="left" w:pos="1214"/>
        </w:tabs>
        <w:spacing w:before="161"/>
        <w:ind w:left="1213" w:hanging="234"/>
        <w:rPr>
          <w:rFonts w:asciiTheme="minorHAnsi" w:hAnsiTheme="minorHAnsi" w:cstheme="minorHAnsi"/>
          <w:sz w:val="24"/>
          <w:szCs w:val="24"/>
        </w:rPr>
      </w:pPr>
      <w:proofErr w:type="gramStart"/>
      <w:r w:rsidRPr="003B6705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acquisition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 sale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shares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voting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rights,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as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case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may be.</w:t>
      </w:r>
    </w:p>
    <w:p w:rsidR="00BA1A06" w:rsidRPr="003B6705" w:rsidRDefault="00BA1A06" w:rsidP="003B6705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Disclosure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stock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exchange</w:t>
      </w:r>
    </w:p>
    <w:p w:rsidR="00BA1A06" w:rsidRPr="003B6705" w:rsidRDefault="00F26470" w:rsidP="003B6705">
      <w:pPr>
        <w:pStyle w:val="BodyText"/>
        <w:spacing w:before="161" w:line="273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Within 2 days of the receipt of intimation under “Continual Disclosure”, the compliance officer shall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disclose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stock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exchange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on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which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is listed,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information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received.</w:t>
      </w:r>
    </w:p>
    <w:p w:rsidR="00BA1A06" w:rsidRPr="003B6705" w:rsidRDefault="00BA1A06" w:rsidP="003B6705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3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The compliance officer shall maintain records of all the declarations in the appropriate form given by the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directors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/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officers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/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designated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employees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 a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minimum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period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five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years.</w:t>
      </w:r>
    </w:p>
    <w:p w:rsidR="00BA1A06" w:rsidRPr="003B6705" w:rsidRDefault="00BA1A06" w:rsidP="003B6705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3B6705" w:rsidRDefault="003B6705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BA1A06" w:rsidRPr="003B6705" w:rsidRDefault="00F26470" w:rsidP="003B670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lastRenderedPageBreak/>
        <w:t>Dissemination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Price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Sensitive</w:t>
      </w:r>
      <w:r w:rsidRPr="003B67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</w:p>
    <w:p w:rsidR="00BA1A06" w:rsidRPr="003B6705" w:rsidRDefault="00BA1A06" w:rsidP="003B6705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4"/>
        </w:numPr>
        <w:tabs>
          <w:tab w:val="left" w:pos="98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No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  <w:r w:rsidRPr="003B670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passed</w:t>
      </w:r>
      <w:r w:rsidRPr="003B670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by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Specified</w:t>
      </w:r>
      <w:r w:rsidRPr="003B670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Persons</w:t>
      </w:r>
      <w:r w:rsidRPr="003B670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by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way</w:t>
      </w:r>
      <w:r w:rsidRPr="003B670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making</w:t>
      </w:r>
      <w:r w:rsidRPr="003B670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</w:t>
      </w:r>
      <w:r w:rsidRPr="003B670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recommendation</w:t>
      </w:r>
      <w:r w:rsidRPr="003B670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</w:t>
      </w:r>
      <w:r w:rsidRPr="003B6705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purchase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sale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 securities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 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Company.</w:t>
      </w:r>
    </w:p>
    <w:p w:rsidR="00BA1A06" w:rsidRPr="003B6705" w:rsidRDefault="00BA1A06" w:rsidP="003B6705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4"/>
        </w:numPr>
        <w:tabs>
          <w:tab w:val="left" w:pos="98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Disclosure/dissemination</w:t>
      </w:r>
      <w:r w:rsidRPr="003B670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Price</w:t>
      </w:r>
      <w:r w:rsidRPr="003B670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Sensitive</w:t>
      </w:r>
      <w:r w:rsidRPr="003B670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  <w:r w:rsidRPr="003B670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with</w:t>
      </w:r>
      <w:r w:rsidRPr="003B670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special</w:t>
      </w:r>
      <w:r w:rsidRPr="003B670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reference</w:t>
      </w:r>
      <w:r w:rsidRPr="003B670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analysts,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media persons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institutional investors:</w:t>
      </w:r>
    </w:p>
    <w:p w:rsidR="00BA1A06" w:rsidRPr="003B6705" w:rsidRDefault="00BA1A06" w:rsidP="003B6705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following</w:t>
      </w:r>
      <w:r w:rsidRPr="003B670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guidelines</w:t>
      </w:r>
      <w:r w:rsidRPr="003B670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followed</w:t>
      </w:r>
      <w:r w:rsidRPr="003B670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while</w:t>
      </w:r>
      <w:r w:rsidRPr="003B670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dealing</w:t>
      </w:r>
      <w:r w:rsidRPr="003B670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with</w:t>
      </w:r>
      <w:r w:rsidRPr="003B670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analysts</w:t>
      </w:r>
      <w:r w:rsidRPr="003B670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institutional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investors</w:t>
      </w:r>
    </w:p>
    <w:p w:rsidR="00BA1A06" w:rsidRPr="003B6705" w:rsidRDefault="00F26470" w:rsidP="003B6705">
      <w:pPr>
        <w:pStyle w:val="ListParagraph"/>
        <w:numPr>
          <w:ilvl w:val="1"/>
          <w:numId w:val="4"/>
        </w:numPr>
        <w:tabs>
          <w:tab w:val="left" w:pos="2421"/>
        </w:tabs>
        <w:spacing w:before="41"/>
        <w:ind w:hanging="287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Only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public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 provided.</w:t>
      </w:r>
    </w:p>
    <w:p w:rsidR="00BA1A06" w:rsidRPr="003B6705" w:rsidRDefault="00F26470" w:rsidP="003B6705">
      <w:pPr>
        <w:pStyle w:val="ListParagraph"/>
        <w:numPr>
          <w:ilvl w:val="1"/>
          <w:numId w:val="4"/>
        </w:numPr>
        <w:tabs>
          <w:tab w:val="left" w:pos="2421"/>
        </w:tabs>
        <w:spacing w:before="39" w:line="276" w:lineRule="auto"/>
        <w:ind w:hanging="336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 xml:space="preserve">At least two Company representatives </w:t>
      </w:r>
      <w:proofErr w:type="gramStart"/>
      <w:r w:rsidRPr="003B6705">
        <w:rPr>
          <w:rFonts w:asciiTheme="minorHAnsi" w:hAnsiTheme="minorHAnsi" w:cstheme="minorHAnsi"/>
          <w:sz w:val="24"/>
          <w:szCs w:val="24"/>
        </w:rPr>
        <w:t>be</w:t>
      </w:r>
      <w:proofErr w:type="gramEnd"/>
      <w:r w:rsidRPr="003B6705">
        <w:rPr>
          <w:rFonts w:asciiTheme="minorHAnsi" w:hAnsiTheme="minorHAnsi" w:cstheme="minorHAnsi"/>
          <w:sz w:val="24"/>
          <w:szCs w:val="24"/>
        </w:rPr>
        <w:t xml:space="preserve"> present at meetings with analysts,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media persons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institutional investors.</w:t>
      </w:r>
    </w:p>
    <w:p w:rsidR="00BA1A06" w:rsidRPr="003B6705" w:rsidRDefault="00F26470" w:rsidP="003B6705">
      <w:pPr>
        <w:pStyle w:val="ListParagraph"/>
        <w:numPr>
          <w:ilvl w:val="1"/>
          <w:numId w:val="4"/>
        </w:numPr>
        <w:tabs>
          <w:tab w:val="left" w:pos="2421"/>
        </w:tabs>
        <w:spacing w:before="1" w:line="276" w:lineRule="auto"/>
        <w:ind w:hanging="387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Unanticipated questions may be taken on notice and a considered response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given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later.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If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answer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includes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price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sensitive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public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announcement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should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made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before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responding.</w:t>
      </w:r>
    </w:p>
    <w:p w:rsidR="00BA1A06" w:rsidRPr="003B6705" w:rsidRDefault="00F26470" w:rsidP="003B6705">
      <w:pPr>
        <w:pStyle w:val="ListParagraph"/>
        <w:numPr>
          <w:ilvl w:val="1"/>
          <w:numId w:val="4"/>
        </w:numPr>
        <w:tabs>
          <w:tab w:val="left" w:pos="2421"/>
        </w:tabs>
        <w:spacing w:before="1"/>
        <w:ind w:hanging="388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Simultaneous release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after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every such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meet.</w:t>
      </w:r>
    </w:p>
    <w:p w:rsidR="00BA1A06" w:rsidRPr="003B6705" w:rsidRDefault="00BA1A06" w:rsidP="003B6705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Further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Dissemination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Generally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Available</w:t>
      </w:r>
      <w:r w:rsidRPr="003B67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</w:p>
    <w:p w:rsidR="00BA1A06" w:rsidRPr="003B6705" w:rsidRDefault="00BA1A06" w:rsidP="003B6705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3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Once any information is made generally available, the information may be uploaded on the Company’s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website in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suitable</w:t>
      </w:r>
      <w:r w:rsidRPr="003B670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form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and may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shared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with</w:t>
      </w:r>
      <w:r w:rsidRPr="003B670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any</w:t>
      </w:r>
      <w:r w:rsidRPr="003B670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disseminated</w:t>
      </w:r>
      <w:r w:rsidRPr="003B670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using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any means without</w:t>
      </w:r>
      <w:r w:rsidR="003B6705">
        <w:rPr>
          <w:rFonts w:asciiTheme="minorHAnsi" w:hAnsiTheme="minorHAnsi" w:cstheme="minorHAnsi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any restriction. It is clarified that the mere changing of the form of the information without affecting its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essence shall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not result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treated as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new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</w:p>
    <w:p w:rsidR="00BA1A06" w:rsidRPr="003B6705" w:rsidRDefault="00BA1A06" w:rsidP="003B6705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Penalty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contravention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code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conduct</w:t>
      </w:r>
    </w:p>
    <w:p w:rsidR="00BA1A06" w:rsidRPr="003B6705" w:rsidRDefault="00F26470" w:rsidP="003B6705">
      <w:pPr>
        <w:pStyle w:val="ListParagraph"/>
        <w:numPr>
          <w:ilvl w:val="0"/>
          <w:numId w:val="3"/>
        </w:numPr>
        <w:tabs>
          <w:tab w:val="left" w:pos="544"/>
        </w:tabs>
        <w:spacing w:before="161" w:line="273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Every specified person shall be individually responsible for complying with the provisions of the code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(including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 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extent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provisions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hereof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are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applicable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his/her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dependents).</w:t>
      </w:r>
    </w:p>
    <w:p w:rsidR="00BA1A06" w:rsidRPr="003B6705" w:rsidRDefault="00F26470" w:rsidP="003B6705">
      <w:pPr>
        <w:pStyle w:val="ListParagraph"/>
        <w:numPr>
          <w:ilvl w:val="0"/>
          <w:numId w:val="3"/>
        </w:numPr>
        <w:tabs>
          <w:tab w:val="left" w:pos="676"/>
        </w:tabs>
        <w:spacing w:before="124" w:line="276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Any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specified person who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 securities or communicates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 for trading in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 xml:space="preserve">securities, in contravention of this code may be </w:t>
      </w:r>
      <w:proofErr w:type="spellStart"/>
      <w:r w:rsidRPr="003B6705">
        <w:rPr>
          <w:rFonts w:asciiTheme="minorHAnsi" w:hAnsiTheme="minorHAnsi" w:cstheme="minorHAnsi"/>
          <w:sz w:val="24"/>
          <w:szCs w:val="24"/>
        </w:rPr>
        <w:t>penalised</w:t>
      </w:r>
      <w:proofErr w:type="spellEnd"/>
      <w:r w:rsidRPr="003B6705">
        <w:rPr>
          <w:rFonts w:asciiTheme="minorHAnsi" w:hAnsiTheme="minorHAnsi" w:cstheme="minorHAnsi"/>
          <w:sz w:val="24"/>
          <w:szCs w:val="24"/>
        </w:rPr>
        <w:t xml:space="preserve"> and appropriate action may be taken by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company and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such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violation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informed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Stock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Exchange</w:t>
      </w:r>
      <w:r w:rsidRPr="003B6705">
        <w:rPr>
          <w:rFonts w:asciiTheme="minorHAnsi" w:hAnsiTheme="minorHAnsi" w:cstheme="minorHAnsi"/>
          <w:b/>
          <w:i/>
          <w:sz w:val="24"/>
          <w:szCs w:val="24"/>
        </w:rPr>
        <w:t>²</w:t>
      </w:r>
      <w:r w:rsidRPr="003B6705">
        <w:rPr>
          <w:rFonts w:asciiTheme="minorHAnsi" w:hAnsiTheme="minorHAnsi" w:cstheme="minorHAnsi"/>
          <w:sz w:val="24"/>
          <w:szCs w:val="24"/>
        </w:rPr>
        <w:t>.</w:t>
      </w:r>
    </w:p>
    <w:p w:rsidR="00BA1A06" w:rsidRPr="003B6705" w:rsidRDefault="00F26470" w:rsidP="003B6705">
      <w:pPr>
        <w:pStyle w:val="ListParagraph"/>
        <w:numPr>
          <w:ilvl w:val="0"/>
          <w:numId w:val="3"/>
        </w:numPr>
        <w:tabs>
          <w:tab w:val="left" w:pos="602"/>
        </w:tabs>
        <w:spacing w:before="120" w:line="276" w:lineRule="auto"/>
        <w:ind w:left="620" w:hanging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Specified Persons who violate the code shall also be subject to disciplinary action by the company,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which may include wage freeze, suspension, ineligibility for future participation in employee stock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 xml:space="preserve">option plans, etc. </w:t>
      </w:r>
      <w:r w:rsidRPr="003B6705">
        <w:rPr>
          <w:rFonts w:asciiTheme="minorHAnsi" w:hAnsiTheme="minorHAnsi" w:cstheme="minorHAnsi"/>
          <w:b/>
          <w:i/>
          <w:sz w:val="24"/>
          <w:szCs w:val="24"/>
        </w:rPr>
        <w:t xml:space="preserve">² </w:t>
      </w:r>
      <w:proofErr w:type="gramStart"/>
      <w:r w:rsidRPr="003B6705">
        <w:rPr>
          <w:rFonts w:asciiTheme="minorHAnsi" w:hAnsiTheme="minorHAnsi" w:cstheme="minorHAnsi"/>
          <w:i/>
          <w:sz w:val="24"/>
          <w:szCs w:val="24"/>
        </w:rPr>
        <w:t>Any</w:t>
      </w:r>
      <w:proofErr w:type="gramEnd"/>
      <w:r w:rsidRPr="003B6705">
        <w:rPr>
          <w:rFonts w:asciiTheme="minorHAnsi" w:hAnsiTheme="minorHAnsi" w:cstheme="minorHAnsi"/>
          <w:i/>
          <w:sz w:val="24"/>
          <w:szCs w:val="24"/>
        </w:rPr>
        <w:t xml:space="preserve"> amount collected therein shall be remitted to SEBI for credit to the Investor</w:t>
      </w:r>
      <w:r w:rsidRPr="003B6705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i/>
          <w:sz w:val="24"/>
          <w:szCs w:val="24"/>
        </w:rPr>
        <w:t>Protection</w:t>
      </w:r>
      <w:r w:rsidRPr="003B6705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i/>
          <w:sz w:val="24"/>
          <w:szCs w:val="24"/>
        </w:rPr>
        <w:t>and</w:t>
      </w:r>
      <w:r w:rsidRPr="003B6705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i/>
          <w:sz w:val="24"/>
          <w:szCs w:val="24"/>
        </w:rPr>
        <w:t>Education</w:t>
      </w:r>
      <w:r w:rsidRPr="003B6705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i/>
          <w:sz w:val="24"/>
          <w:szCs w:val="24"/>
        </w:rPr>
        <w:t>Fund</w:t>
      </w:r>
      <w:r w:rsidRPr="003B6705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i/>
          <w:sz w:val="24"/>
          <w:szCs w:val="24"/>
        </w:rPr>
        <w:t>administered by SEBI.</w:t>
      </w:r>
    </w:p>
    <w:p w:rsidR="00BA1A06" w:rsidRPr="003B6705" w:rsidRDefault="00F26470" w:rsidP="003B6705">
      <w:pPr>
        <w:pStyle w:val="ListParagraph"/>
        <w:numPr>
          <w:ilvl w:val="0"/>
          <w:numId w:val="3"/>
        </w:numPr>
        <w:tabs>
          <w:tab w:val="left" w:pos="640"/>
        </w:tabs>
        <w:spacing w:before="122" w:line="276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 xml:space="preserve">The action by the company shall not preclude SEBI from taking any action in case of </w:t>
      </w:r>
      <w:r w:rsidRPr="003B6705">
        <w:rPr>
          <w:rFonts w:asciiTheme="minorHAnsi" w:hAnsiTheme="minorHAnsi" w:cstheme="minorHAnsi"/>
          <w:sz w:val="24"/>
          <w:szCs w:val="24"/>
        </w:rPr>
        <w:lastRenderedPageBreak/>
        <w:t>violation of SEBI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(Prohibition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 Insider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Trading) Regulations,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2015.</w:t>
      </w:r>
    </w:p>
    <w:p w:rsidR="00BA1A06" w:rsidRPr="003B6705" w:rsidRDefault="00F26470" w:rsidP="003B6705">
      <w:pPr>
        <w:pStyle w:val="BodyText"/>
        <w:spacing w:before="119"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An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Informant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files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Voluntary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Disclosure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Form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through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his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legal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representative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irrespective;</w:t>
      </w:r>
      <w:r w:rsidRPr="003B670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whether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  <w:r w:rsidRPr="003B670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is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accepted</w:t>
      </w:r>
      <w:r w:rsidRPr="003B670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rejected</w:t>
      </w:r>
      <w:r w:rsidRPr="003B670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by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Board</w:t>
      </w:r>
      <w:r w:rsidRPr="003B670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he</w:t>
      </w:r>
      <w:r w:rsidRPr="003B670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she is eligible for a Reward under the Insider Trading Regulations, shall not face discharge, termination,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demotion,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suspension,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threats, harassment,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directly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indirectly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discrimination, by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reason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of:</w:t>
      </w:r>
    </w:p>
    <w:p w:rsidR="00BA1A06" w:rsidRPr="003B6705" w:rsidRDefault="00BA1A06" w:rsidP="003B670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2"/>
        </w:numPr>
        <w:tabs>
          <w:tab w:val="left" w:pos="472"/>
        </w:tabs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filing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Voluntary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</w:t>
      </w:r>
      <w:r w:rsidRPr="003B670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Disclosure Form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Insider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Regulations</w:t>
      </w:r>
    </w:p>
    <w:p w:rsidR="00BA1A06" w:rsidRPr="003B6705" w:rsidRDefault="00BA1A06" w:rsidP="003B6705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2"/>
        </w:numPr>
        <w:tabs>
          <w:tab w:val="left" w:pos="498"/>
        </w:tabs>
        <w:spacing w:before="1" w:line="276" w:lineRule="auto"/>
        <w:ind w:left="260"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testifying in, participating in, or otherwise assisting or aiding the Board in any investigation, inquiry,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audit, examination, or proceeding instituted or about to be instituted for an alleged violation of insider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laws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 in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manner aiding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enforcement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action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taken by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Board;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</w:p>
    <w:p w:rsidR="00BA1A06" w:rsidRPr="003B6705" w:rsidRDefault="00BA1A06" w:rsidP="003B6705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2"/>
        </w:numPr>
        <w:tabs>
          <w:tab w:val="left" w:pos="467"/>
        </w:tabs>
        <w:spacing w:line="273" w:lineRule="auto"/>
        <w:ind w:left="26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3B6705">
        <w:rPr>
          <w:rFonts w:asciiTheme="minorHAnsi" w:hAnsiTheme="minorHAnsi" w:cstheme="minorHAnsi"/>
          <w:sz w:val="24"/>
          <w:szCs w:val="24"/>
        </w:rPr>
        <w:t>breaching</w:t>
      </w:r>
      <w:proofErr w:type="gramEnd"/>
      <w:r w:rsidRPr="003B6705">
        <w:rPr>
          <w:rFonts w:asciiTheme="minorHAnsi" w:hAnsiTheme="minorHAnsi" w:cstheme="minorHAnsi"/>
          <w:sz w:val="24"/>
          <w:szCs w:val="24"/>
        </w:rPr>
        <w:t xml:space="preserve"> any confidentiality agreement or provisions of any terms and conditions of employment or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engagement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solely 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prevent any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employee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from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cooperating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with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Board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any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manner.</w:t>
      </w:r>
    </w:p>
    <w:p w:rsidR="00BA1A06" w:rsidRPr="003B6705" w:rsidRDefault="00BA1A06" w:rsidP="003B6705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Explanation 1: “employee” means any individual who during employment became privy to information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relating to violation of insider trading laws and files a Voluntary Information Disclosure Form under 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Insider Trading Regulations and is a director, partner, regular or contractual employee but does not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include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an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advocate.</w:t>
      </w:r>
    </w:p>
    <w:p w:rsidR="00BA1A06" w:rsidRPr="003B6705" w:rsidRDefault="00BA1A06" w:rsidP="003B6705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Explanation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2: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It is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not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necessary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for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employee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establish that</w:t>
      </w:r>
    </w:p>
    <w:p w:rsidR="00BA1A06" w:rsidRPr="003B6705" w:rsidRDefault="00BA1A06" w:rsidP="003B6705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ListParagraph"/>
        <w:numPr>
          <w:ilvl w:val="0"/>
          <w:numId w:val="1"/>
        </w:numPr>
        <w:tabs>
          <w:tab w:val="left" w:pos="515"/>
        </w:tabs>
        <w:spacing w:line="273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the Board has taken up any enforcement action in furtherance of information provided by such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person;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or</w:t>
      </w:r>
    </w:p>
    <w:p w:rsidR="00BA1A06" w:rsidRPr="003B6705" w:rsidRDefault="00F26470" w:rsidP="003B6705">
      <w:pPr>
        <w:pStyle w:val="ListParagraph"/>
        <w:numPr>
          <w:ilvl w:val="0"/>
          <w:numId w:val="1"/>
        </w:numPr>
        <w:tabs>
          <w:tab w:val="left" w:pos="510"/>
        </w:tabs>
        <w:spacing w:before="4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3B6705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3B6705">
        <w:rPr>
          <w:rFonts w:asciiTheme="minorHAnsi" w:hAnsiTheme="minorHAnsi" w:cstheme="minorHAnsi"/>
          <w:sz w:val="24"/>
          <w:szCs w:val="24"/>
        </w:rPr>
        <w:t xml:space="preserve"> information provided fulfills the criteria of being considered as Original Information under the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Insider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Regulations.</w:t>
      </w:r>
    </w:p>
    <w:p w:rsidR="003B6705" w:rsidRDefault="003B6705" w:rsidP="003B6705">
      <w:pPr>
        <w:pStyle w:val="BodyText"/>
        <w:spacing w:before="56"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before="56" w:line="276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The Board of Directors of the Company is authorized to amend or modify this Code in whole or in part.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The Board of Directors may stipulate further guidelines, procedures and rules, from time to time, to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ensure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fair disclosure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unpublished</w:t>
      </w:r>
      <w:r w:rsidRPr="003B67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price sensitive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information.</w:t>
      </w:r>
    </w:p>
    <w:p w:rsidR="00BA1A06" w:rsidRPr="003B6705" w:rsidRDefault="00BA1A06" w:rsidP="003B6705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BA1A06" w:rsidRPr="003B6705" w:rsidRDefault="00F26470" w:rsidP="003B6705">
      <w:pPr>
        <w:pStyle w:val="BodyText"/>
        <w:spacing w:line="278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Subsequent</w:t>
      </w:r>
      <w:r w:rsidRPr="003B670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modification(s)</w:t>
      </w:r>
      <w:r w:rsidRPr="003B670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/</w:t>
      </w:r>
      <w:r w:rsidRPr="003B670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amendments</w:t>
      </w:r>
      <w:r w:rsidRPr="003B670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to</w:t>
      </w:r>
      <w:r w:rsidRPr="003B670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SEBI</w:t>
      </w:r>
      <w:r w:rsidRPr="003B670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(Prevention</w:t>
      </w:r>
      <w:r w:rsidRPr="003B670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of</w:t>
      </w:r>
      <w:r w:rsidRPr="003B670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Insider</w:t>
      </w:r>
      <w:r w:rsidRPr="003B670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Trading)</w:t>
      </w:r>
      <w:r w:rsidRPr="003B670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Regulations,</w:t>
      </w:r>
      <w:r w:rsidRPr="003B670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2015</w:t>
      </w:r>
      <w:r w:rsidRPr="003B6705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shall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automatically apply to</w:t>
      </w:r>
      <w:r w:rsidRPr="003B670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this Code.</w:t>
      </w:r>
    </w:p>
    <w:p w:rsidR="00BA1A06" w:rsidRPr="003B6705" w:rsidRDefault="00F26470" w:rsidP="003B6705">
      <w:pPr>
        <w:pStyle w:val="Heading1"/>
        <w:spacing w:before="195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POLICY</w:t>
      </w:r>
      <w:r w:rsidRPr="003B67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REVIEW</w:t>
      </w:r>
    </w:p>
    <w:p w:rsidR="00BA1A06" w:rsidRPr="003B6705" w:rsidRDefault="00BA1A06" w:rsidP="003B6705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BA1A06" w:rsidRPr="003B6705" w:rsidRDefault="00F26470" w:rsidP="003B6705">
      <w:pPr>
        <w:pStyle w:val="BodyText"/>
        <w:spacing w:before="135" w:line="300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3B6705">
        <w:rPr>
          <w:rFonts w:asciiTheme="minorHAnsi" w:hAnsiTheme="minorHAnsi" w:cstheme="minorHAnsi"/>
          <w:sz w:val="24"/>
          <w:szCs w:val="24"/>
        </w:rPr>
        <w:t>This policy was last modified and adopted and will be reviewed as and when deemed</w:t>
      </w:r>
      <w:r w:rsidRPr="003B67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6705">
        <w:rPr>
          <w:rFonts w:asciiTheme="minorHAnsi" w:hAnsiTheme="minorHAnsi" w:cstheme="minorHAnsi"/>
          <w:sz w:val="24"/>
          <w:szCs w:val="24"/>
        </w:rPr>
        <w:t>necessary.</w:t>
      </w:r>
    </w:p>
    <w:sectPr w:rsidR="00BA1A06" w:rsidRPr="003B6705" w:rsidSect="003B6705">
      <w:pgSz w:w="11907" w:h="16839" w:code="9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470" w:rsidRDefault="00F26470" w:rsidP="00BA1A06">
      <w:r>
        <w:separator/>
      </w:r>
    </w:p>
  </w:endnote>
  <w:endnote w:type="continuationSeparator" w:id="1">
    <w:p w:rsidR="00F26470" w:rsidRDefault="00F26470" w:rsidP="00BA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470" w:rsidRDefault="00F26470" w:rsidP="00BA1A06">
      <w:r>
        <w:separator/>
      </w:r>
    </w:p>
  </w:footnote>
  <w:footnote w:type="continuationSeparator" w:id="1">
    <w:p w:rsidR="00F26470" w:rsidRDefault="00F26470" w:rsidP="00BA1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06" w:rsidRDefault="00BA1A0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139E"/>
    <w:multiLevelType w:val="hybridMultilevel"/>
    <w:tmpl w:val="9BF8E16A"/>
    <w:lvl w:ilvl="0" w:tplc="48E4B4C8">
      <w:start w:val="1"/>
      <w:numFmt w:val="lowerRoman"/>
      <w:lvlText w:val="%1)"/>
      <w:lvlJc w:val="left"/>
      <w:pPr>
        <w:ind w:left="687" w:hanging="39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9903860">
      <w:numFmt w:val="bullet"/>
      <w:lvlText w:val="•"/>
      <w:lvlJc w:val="left"/>
      <w:pPr>
        <w:ind w:left="1586" w:hanging="399"/>
      </w:pPr>
      <w:rPr>
        <w:rFonts w:hint="default"/>
        <w:lang w:val="en-US" w:eastAsia="en-US" w:bidi="ar-SA"/>
      </w:rPr>
    </w:lvl>
    <w:lvl w:ilvl="2" w:tplc="3F308C3C">
      <w:numFmt w:val="bullet"/>
      <w:lvlText w:val="•"/>
      <w:lvlJc w:val="left"/>
      <w:pPr>
        <w:ind w:left="2492" w:hanging="399"/>
      </w:pPr>
      <w:rPr>
        <w:rFonts w:hint="default"/>
        <w:lang w:val="en-US" w:eastAsia="en-US" w:bidi="ar-SA"/>
      </w:rPr>
    </w:lvl>
    <w:lvl w:ilvl="3" w:tplc="3BB063A4">
      <w:numFmt w:val="bullet"/>
      <w:lvlText w:val="•"/>
      <w:lvlJc w:val="left"/>
      <w:pPr>
        <w:ind w:left="3398" w:hanging="399"/>
      </w:pPr>
      <w:rPr>
        <w:rFonts w:hint="default"/>
        <w:lang w:val="en-US" w:eastAsia="en-US" w:bidi="ar-SA"/>
      </w:rPr>
    </w:lvl>
    <w:lvl w:ilvl="4" w:tplc="DFD204A0">
      <w:numFmt w:val="bullet"/>
      <w:lvlText w:val="•"/>
      <w:lvlJc w:val="left"/>
      <w:pPr>
        <w:ind w:left="4304" w:hanging="399"/>
      </w:pPr>
      <w:rPr>
        <w:rFonts w:hint="default"/>
        <w:lang w:val="en-US" w:eastAsia="en-US" w:bidi="ar-SA"/>
      </w:rPr>
    </w:lvl>
    <w:lvl w:ilvl="5" w:tplc="E1727A32">
      <w:numFmt w:val="bullet"/>
      <w:lvlText w:val="•"/>
      <w:lvlJc w:val="left"/>
      <w:pPr>
        <w:ind w:left="5210" w:hanging="399"/>
      </w:pPr>
      <w:rPr>
        <w:rFonts w:hint="default"/>
        <w:lang w:val="en-US" w:eastAsia="en-US" w:bidi="ar-SA"/>
      </w:rPr>
    </w:lvl>
    <w:lvl w:ilvl="6" w:tplc="389C275C">
      <w:numFmt w:val="bullet"/>
      <w:lvlText w:val="•"/>
      <w:lvlJc w:val="left"/>
      <w:pPr>
        <w:ind w:left="6116" w:hanging="399"/>
      </w:pPr>
      <w:rPr>
        <w:rFonts w:hint="default"/>
        <w:lang w:val="en-US" w:eastAsia="en-US" w:bidi="ar-SA"/>
      </w:rPr>
    </w:lvl>
    <w:lvl w:ilvl="7" w:tplc="660EBE32">
      <w:numFmt w:val="bullet"/>
      <w:lvlText w:val="•"/>
      <w:lvlJc w:val="left"/>
      <w:pPr>
        <w:ind w:left="7022" w:hanging="399"/>
      </w:pPr>
      <w:rPr>
        <w:rFonts w:hint="default"/>
        <w:lang w:val="en-US" w:eastAsia="en-US" w:bidi="ar-SA"/>
      </w:rPr>
    </w:lvl>
    <w:lvl w:ilvl="8" w:tplc="FB2EC412">
      <w:numFmt w:val="bullet"/>
      <w:lvlText w:val="•"/>
      <w:lvlJc w:val="left"/>
      <w:pPr>
        <w:ind w:left="7928" w:hanging="399"/>
      </w:pPr>
      <w:rPr>
        <w:rFonts w:hint="default"/>
        <w:lang w:val="en-US" w:eastAsia="en-US" w:bidi="ar-SA"/>
      </w:rPr>
    </w:lvl>
  </w:abstractNum>
  <w:abstractNum w:abstractNumId="1">
    <w:nsid w:val="2DAD065A"/>
    <w:multiLevelType w:val="hybridMultilevel"/>
    <w:tmpl w:val="A75E3224"/>
    <w:lvl w:ilvl="0" w:tplc="F9DC02EC">
      <w:start w:val="1"/>
      <w:numFmt w:val="lowerLetter"/>
      <w:lvlText w:val="(%1)"/>
      <w:lvlJc w:val="left"/>
      <w:pPr>
        <w:ind w:left="9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797E6628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7B98121A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DC7E928C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4" w:tplc="7C6C98C6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48E6F134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00DA0B12"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ar-SA"/>
      </w:rPr>
    </w:lvl>
    <w:lvl w:ilvl="7" w:tplc="14EC0D54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95C4159E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abstractNum w:abstractNumId="2">
    <w:nsid w:val="33021C77"/>
    <w:multiLevelType w:val="hybridMultilevel"/>
    <w:tmpl w:val="6486FF42"/>
    <w:lvl w:ilvl="0" w:tplc="1E448538">
      <w:start w:val="1"/>
      <w:numFmt w:val="lowerLetter"/>
      <w:lvlText w:val="%1)"/>
      <w:lvlJc w:val="left"/>
      <w:pPr>
        <w:ind w:left="9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21839CC">
      <w:start w:val="1"/>
      <w:numFmt w:val="lowerRoman"/>
      <w:lvlText w:val="%2."/>
      <w:lvlJc w:val="left"/>
      <w:pPr>
        <w:ind w:left="2420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B82C2866">
      <w:numFmt w:val="bullet"/>
      <w:lvlText w:val="•"/>
      <w:lvlJc w:val="left"/>
      <w:pPr>
        <w:ind w:left="3233" w:hanging="286"/>
      </w:pPr>
      <w:rPr>
        <w:rFonts w:hint="default"/>
        <w:lang w:val="en-US" w:eastAsia="en-US" w:bidi="ar-SA"/>
      </w:rPr>
    </w:lvl>
    <w:lvl w:ilvl="3" w:tplc="1804A4D4">
      <w:numFmt w:val="bullet"/>
      <w:lvlText w:val="•"/>
      <w:lvlJc w:val="left"/>
      <w:pPr>
        <w:ind w:left="4046" w:hanging="286"/>
      </w:pPr>
      <w:rPr>
        <w:rFonts w:hint="default"/>
        <w:lang w:val="en-US" w:eastAsia="en-US" w:bidi="ar-SA"/>
      </w:rPr>
    </w:lvl>
    <w:lvl w:ilvl="4" w:tplc="0C440EFE">
      <w:numFmt w:val="bullet"/>
      <w:lvlText w:val="•"/>
      <w:lvlJc w:val="left"/>
      <w:pPr>
        <w:ind w:left="4860" w:hanging="286"/>
      </w:pPr>
      <w:rPr>
        <w:rFonts w:hint="default"/>
        <w:lang w:val="en-US" w:eastAsia="en-US" w:bidi="ar-SA"/>
      </w:rPr>
    </w:lvl>
    <w:lvl w:ilvl="5" w:tplc="73C4CA06">
      <w:numFmt w:val="bullet"/>
      <w:lvlText w:val="•"/>
      <w:lvlJc w:val="left"/>
      <w:pPr>
        <w:ind w:left="5673" w:hanging="286"/>
      </w:pPr>
      <w:rPr>
        <w:rFonts w:hint="default"/>
        <w:lang w:val="en-US" w:eastAsia="en-US" w:bidi="ar-SA"/>
      </w:rPr>
    </w:lvl>
    <w:lvl w:ilvl="6" w:tplc="E8E2C2BA">
      <w:numFmt w:val="bullet"/>
      <w:lvlText w:val="•"/>
      <w:lvlJc w:val="left"/>
      <w:pPr>
        <w:ind w:left="6486" w:hanging="286"/>
      </w:pPr>
      <w:rPr>
        <w:rFonts w:hint="default"/>
        <w:lang w:val="en-US" w:eastAsia="en-US" w:bidi="ar-SA"/>
      </w:rPr>
    </w:lvl>
    <w:lvl w:ilvl="7" w:tplc="140A052A">
      <w:numFmt w:val="bullet"/>
      <w:lvlText w:val="•"/>
      <w:lvlJc w:val="left"/>
      <w:pPr>
        <w:ind w:left="7300" w:hanging="286"/>
      </w:pPr>
      <w:rPr>
        <w:rFonts w:hint="default"/>
        <w:lang w:val="en-US" w:eastAsia="en-US" w:bidi="ar-SA"/>
      </w:rPr>
    </w:lvl>
    <w:lvl w:ilvl="8" w:tplc="57805ECE">
      <w:numFmt w:val="bullet"/>
      <w:lvlText w:val="•"/>
      <w:lvlJc w:val="left"/>
      <w:pPr>
        <w:ind w:left="8113" w:hanging="286"/>
      </w:pPr>
      <w:rPr>
        <w:rFonts w:hint="default"/>
        <w:lang w:val="en-US" w:eastAsia="en-US" w:bidi="ar-SA"/>
      </w:rPr>
    </w:lvl>
  </w:abstractNum>
  <w:abstractNum w:abstractNumId="3">
    <w:nsid w:val="3ADC4C58"/>
    <w:multiLevelType w:val="hybridMultilevel"/>
    <w:tmpl w:val="0D8ABA32"/>
    <w:lvl w:ilvl="0" w:tplc="A20A0564">
      <w:start w:val="1"/>
      <w:numFmt w:val="lowerRoman"/>
      <w:lvlText w:val="%1."/>
      <w:lvlJc w:val="left"/>
      <w:pPr>
        <w:ind w:left="430" w:hanging="16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2F789B96">
      <w:start w:val="1"/>
      <w:numFmt w:val="lowerLetter"/>
      <w:lvlText w:val="%2)"/>
      <w:lvlJc w:val="left"/>
      <w:pPr>
        <w:ind w:left="1203" w:hanging="22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409E4790">
      <w:numFmt w:val="bullet"/>
      <w:lvlText w:val="•"/>
      <w:lvlJc w:val="left"/>
      <w:pPr>
        <w:ind w:left="2148" w:hanging="223"/>
      </w:pPr>
      <w:rPr>
        <w:rFonts w:hint="default"/>
        <w:lang w:val="en-US" w:eastAsia="en-US" w:bidi="ar-SA"/>
      </w:rPr>
    </w:lvl>
    <w:lvl w:ilvl="3" w:tplc="AFB09874">
      <w:numFmt w:val="bullet"/>
      <w:lvlText w:val="•"/>
      <w:lvlJc w:val="left"/>
      <w:pPr>
        <w:ind w:left="3097" w:hanging="223"/>
      </w:pPr>
      <w:rPr>
        <w:rFonts w:hint="default"/>
        <w:lang w:val="en-US" w:eastAsia="en-US" w:bidi="ar-SA"/>
      </w:rPr>
    </w:lvl>
    <w:lvl w:ilvl="4" w:tplc="369AFC72">
      <w:numFmt w:val="bullet"/>
      <w:lvlText w:val="•"/>
      <w:lvlJc w:val="left"/>
      <w:pPr>
        <w:ind w:left="4046" w:hanging="223"/>
      </w:pPr>
      <w:rPr>
        <w:rFonts w:hint="default"/>
        <w:lang w:val="en-US" w:eastAsia="en-US" w:bidi="ar-SA"/>
      </w:rPr>
    </w:lvl>
    <w:lvl w:ilvl="5" w:tplc="571C6686">
      <w:numFmt w:val="bullet"/>
      <w:lvlText w:val="•"/>
      <w:lvlJc w:val="left"/>
      <w:pPr>
        <w:ind w:left="4995" w:hanging="223"/>
      </w:pPr>
      <w:rPr>
        <w:rFonts w:hint="default"/>
        <w:lang w:val="en-US" w:eastAsia="en-US" w:bidi="ar-SA"/>
      </w:rPr>
    </w:lvl>
    <w:lvl w:ilvl="6" w:tplc="8C8EB230">
      <w:numFmt w:val="bullet"/>
      <w:lvlText w:val="•"/>
      <w:lvlJc w:val="left"/>
      <w:pPr>
        <w:ind w:left="5944" w:hanging="223"/>
      </w:pPr>
      <w:rPr>
        <w:rFonts w:hint="default"/>
        <w:lang w:val="en-US" w:eastAsia="en-US" w:bidi="ar-SA"/>
      </w:rPr>
    </w:lvl>
    <w:lvl w:ilvl="7" w:tplc="50E8395C">
      <w:numFmt w:val="bullet"/>
      <w:lvlText w:val="•"/>
      <w:lvlJc w:val="left"/>
      <w:pPr>
        <w:ind w:left="6893" w:hanging="223"/>
      </w:pPr>
      <w:rPr>
        <w:rFonts w:hint="default"/>
        <w:lang w:val="en-US" w:eastAsia="en-US" w:bidi="ar-SA"/>
      </w:rPr>
    </w:lvl>
    <w:lvl w:ilvl="8" w:tplc="0B7270B0">
      <w:numFmt w:val="bullet"/>
      <w:lvlText w:val="•"/>
      <w:lvlJc w:val="left"/>
      <w:pPr>
        <w:ind w:left="7842" w:hanging="223"/>
      </w:pPr>
      <w:rPr>
        <w:rFonts w:hint="default"/>
        <w:lang w:val="en-US" w:eastAsia="en-US" w:bidi="ar-SA"/>
      </w:rPr>
    </w:lvl>
  </w:abstractNum>
  <w:abstractNum w:abstractNumId="4">
    <w:nsid w:val="3B51526B"/>
    <w:multiLevelType w:val="hybridMultilevel"/>
    <w:tmpl w:val="14D2F98C"/>
    <w:lvl w:ilvl="0" w:tplc="372E42A4">
      <w:start w:val="1"/>
      <w:numFmt w:val="lowerRoman"/>
      <w:lvlText w:val="%1)"/>
      <w:lvlJc w:val="left"/>
      <w:pPr>
        <w:ind w:left="1148" w:hanging="16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7B804E8">
      <w:numFmt w:val="bullet"/>
      <w:lvlText w:val="•"/>
      <w:lvlJc w:val="left"/>
      <w:pPr>
        <w:ind w:left="2000" w:hanging="168"/>
      </w:pPr>
      <w:rPr>
        <w:rFonts w:hint="default"/>
        <w:lang w:val="en-US" w:eastAsia="en-US" w:bidi="ar-SA"/>
      </w:rPr>
    </w:lvl>
    <w:lvl w:ilvl="2" w:tplc="935A8EEC">
      <w:numFmt w:val="bullet"/>
      <w:lvlText w:val="•"/>
      <w:lvlJc w:val="left"/>
      <w:pPr>
        <w:ind w:left="2860" w:hanging="168"/>
      </w:pPr>
      <w:rPr>
        <w:rFonts w:hint="default"/>
        <w:lang w:val="en-US" w:eastAsia="en-US" w:bidi="ar-SA"/>
      </w:rPr>
    </w:lvl>
    <w:lvl w:ilvl="3" w:tplc="689A6222">
      <w:numFmt w:val="bullet"/>
      <w:lvlText w:val="•"/>
      <w:lvlJc w:val="left"/>
      <w:pPr>
        <w:ind w:left="3720" w:hanging="168"/>
      </w:pPr>
      <w:rPr>
        <w:rFonts w:hint="default"/>
        <w:lang w:val="en-US" w:eastAsia="en-US" w:bidi="ar-SA"/>
      </w:rPr>
    </w:lvl>
    <w:lvl w:ilvl="4" w:tplc="250CB280">
      <w:numFmt w:val="bullet"/>
      <w:lvlText w:val="•"/>
      <w:lvlJc w:val="left"/>
      <w:pPr>
        <w:ind w:left="4580" w:hanging="168"/>
      </w:pPr>
      <w:rPr>
        <w:rFonts w:hint="default"/>
        <w:lang w:val="en-US" w:eastAsia="en-US" w:bidi="ar-SA"/>
      </w:rPr>
    </w:lvl>
    <w:lvl w:ilvl="5" w:tplc="4824FDA6">
      <w:numFmt w:val="bullet"/>
      <w:lvlText w:val="•"/>
      <w:lvlJc w:val="left"/>
      <w:pPr>
        <w:ind w:left="5440" w:hanging="168"/>
      </w:pPr>
      <w:rPr>
        <w:rFonts w:hint="default"/>
        <w:lang w:val="en-US" w:eastAsia="en-US" w:bidi="ar-SA"/>
      </w:rPr>
    </w:lvl>
    <w:lvl w:ilvl="6" w:tplc="6FF2185E">
      <w:numFmt w:val="bullet"/>
      <w:lvlText w:val="•"/>
      <w:lvlJc w:val="left"/>
      <w:pPr>
        <w:ind w:left="6300" w:hanging="168"/>
      </w:pPr>
      <w:rPr>
        <w:rFonts w:hint="default"/>
        <w:lang w:val="en-US" w:eastAsia="en-US" w:bidi="ar-SA"/>
      </w:rPr>
    </w:lvl>
    <w:lvl w:ilvl="7" w:tplc="43F0CD92">
      <w:numFmt w:val="bullet"/>
      <w:lvlText w:val="•"/>
      <w:lvlJc w:val="left"/>
      <w:pPr>
        <w:ind w:left="7160" w:hanging="168"/>
      </w:pPr>
      <w:rPr>
        <w:rFonts w:hint="default"/>
        <w:lang w:val="en-US" w:eastAsia="en-US" w:bidi="ar-SA"/>
      </w:rPr>
    </w:lvl>
    <w:lvl w:ilvl="8" w:tplc="F1FCEC58">
      <w:numFmt w:val="bullet"/>
      <w:lvlText w:val="•"/>
      <w:lvlJc w:val="left"/>
      <w:pPr>
        <w:ind w:left="8020" w:hanging="168"/>
      </w:pPr>
      <w:rPr>
        <w:rFonts w:hint="default"/>
        <w:lang w:val="en-US" w:eastAsia="en-US" w:bidi="ar-SA"/>
      </w:rPr>
    </w:lvl>
  </w:abstractNum>
  <w:abstractNum w:abstractNumId="5">
    <w:nsid w:val="443B611F"/>
    <w:multiLevelType w:val="hybridMultilevel"/>
    <w:tmpl w:val="4D82C3D8"/>
    <w:lvl w:ilvl="0" w:tplc="BE6230B0">
      <w:start w:val="1"/>
      <w:numFmt w:val="lowerLetter"/>
      <w:lvlText w:val="(%1)"/>
      <w:lvlJc w:val="left"/>
      <w:pPr>
        <w:ind w:left="550" w:hanging="2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3A00694">
      <w:start w:val="1"/>
      <w:numFmt w:val="lowerRoman"/>
      <w:lvlText w:val="(%2)"/>
      <w:lvlJc w:val="left"/>
      <w:pPr>
        <w:ind w:left="1215" w:hanging="23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A04E82A0">
      <w:numFmt w:val="bullet"/>
      <w:lvlText w:val="•"/>
      <w:lvlJc w:val="left"/>
      <w:pPr>
        <w:ind w:left="2166" w:hanging="236"/>
      </w:pPr>
      <w:rPr>
        <w:rFonts w:hint="default"/>
        <w:lang w:val="en-US" w:eastAsia="en-US" w:bidi="ar-SA"/>
      </w:rPr>
    </w:lvl>
    <w:lvl w:ilvl="3" w:tplc="94CA7EAC">
      <w:numFmt w:val="bullet"/>
      <w:lvlText w:val="•"/>
      <w:lvlJc w:val="left"/>
      <w:pPr>
        <w:ind w:left="3113" w:hanging="236"/>
      </w:pPr>
      <w:rPr>
        <w:rFonts w:hint="default"/>
        <w:lang w:val="en-US" w:eastAsia="en-US" w:bidi="ar-SA"/>
      </w:rPr>
    </w:lvl>
    <w:lvl w:ilvl="4" w:tplc="F9BA1C38">
      <w:numFmt w:val="bullet"/>
      <w:lvlText w:val="•"/>
      <w:lvlJc w:val="left"/>
      <w:pPr>
        <w:ind w:left="4060" w:hanging="236"/>
      </w:pPr>
      <w:rPr>
        <w:rFonts w:hint="default"/>
        <w:lang w:val="en-US" w:eastAsia="en-US" w:bidi="ar-SA"/>
      </w:rPr>
    </w:lvl>
    <w:lvl w:ilvl="5" w:tplc="010A1C86">
      <w:numFmt w:val="bullet"/>
      <w:lvlText w:val="•"/>
      <w:lvlJc w:val="left"/>
      <w:pPr>
        <w:ind w:left="5006" w:hanging="236"/>
      </w:pPr>
      <w:rPr>
        <w:rFonts w:hint="default"/>
        <w:lang w:val="en-US" w:eastAsia="en-US" w:bidi="ar-SA"/>
      </w:rPr>
    </w:lvl>
    <w:lvl w:ilvl="6" w:tplc="979817CE">
      <w:numFmt w:val="bullet"/>
      <w:lvlText w:val="•"/>
      <w:lvlJc w:val="left"/>
      <w:pPr>
        <w:ind w:left="5953" w:hanging="236"/>
      </w:pPr>
      <w:rPr>
        <w:rFonts w:hint="default"/>
        <w:lang w:val="en-US" w:eastAsia="en-US" w:bidi="ar-SA"/>
      </w:rPr>
    </w:lvl>
    <w:lvl w:ilvl="7" w:tplc="AD40181E">
      <w:numFmt w:val="bullet"/>
      <w:lvlText w:val="•"/>
      <w:lvlJc w:val="left"/>
      <w:pPr>
        <w:ind w:left="6900" w:hanging="236"/>
      </w:pPr>
      <w:rPr>
        <w:rFonts w:hint="default"/>
        <w:lang w:val="en-US" w:eastAsia="en-US" w:bidi="ar-SA"/>
      </w:rPr>
    </w:lvl>
    <w:lvl w:ilvl="8" w:tplc="9886CAE2">
      <w:numFmt w:val="bullet"/>
      <w:lvlText w:val="•"/>
      <w:lvlJc w:val="left"/>
      <w:pPr>
        <w:ind w:left="7846" w:hanging="236"/>
      </w:pPr>
      <w:rPr>
        <w:rFonts w:hint="default"/>
        <w:lang w:val="en-US" w:eastAsia="en-US" w:bidi="ar-SA"/>
      </w:rPr>
    </w:lvl>
  </w:abstractNum>
  <w:abstractNum w:abstractNumId="6">
    <w:nsid w:val="4EA31B90"/>
    <w:multiLevelType w:val="hybridMultilevel"/>
    <w:tmpl w:val="10B08A1E"/>
    <w:lvl w:ilvl="0" w:tplc="079401F2">
      <w:start w:val="1"/>
      <w:numFmt w:val="lowerRoman"/>
      <w:lvlText w:val="%1."/>
      <w:lvlJc w:val="left"/>
      <w:pPr>
        <w:ind w:left="687" w:hanging="21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F922170E">
      <w:numFmt w:val="bullet"/>
      <w:lvlText w:val="•"/>
      <w:lvlJc w:val="left"/>
      <w:pPr>
        <w:ind w:left="1586" w:hanging="216"/>
      </w:pPr>
      <w:rPr>
        <w:rFonts w:hint="default"/>
        <w:lang w:val="en-US" w:eastAsia="en-US" w:bidi="ar-SA"/>
      </w:rPr>
    </w:lvl>
    <w:lvl w:ilvl="2" w:tplc="D5304A2A">
      <w:numFmt w:val="bullet"/>
      <w:lvlText w:val="•"/>
      <w:lvlJc w:val="left"/>
      <w:pPr>
        <w:ind w:left="2492" w:hanging="216"/>
      </w:pPr>
      <w:rPr>
        <w:rFonts w:hint="default"/>
        <w:lang w:val="en-US" w:eastAsia="en-US" w:bidi="ar-SA"/>
      </w:rPr>
    </w:lvl>
    <w:lvl w:ilvl="3" w:tplc="8EFAA610">
      <w:numFmt w:val="bullet"/>
      <w:lvlText w:val="•"/>
      <w:lvlJc w:val="left"/>
      <w:pPr>
        <w:ind w:left="3398" w:hanging="216"/>
      </w:pPr>
      <w:rPr>
        <w:rFonts w:hint="default"/>
        <w:lang w:val="en-US" w:eastAsia="en-US" w:bidi="ar-SA"/>
      </w:rPr>
    </w:lvl>
    <w:lvl w:ilvl="4" w:tplc="1BD64F2C">
      <w:numFmt w:val="bullet"/>
      <w:lvlText w:val="•"/>
      <w:lvlJc w:val="left"/>
      <w:pPr>
        <w:ind w:left="4304" w:hanging="216"/>
      </w:pPr>
      <w:rPr>
        <w:rFonts w:hint="default"/>
        <w:lang w:val="en-US" w:eastAsia="en-US" w:bidi="ar-SA"/>
      </w:rPr>
    </w:lvl>
    <w:lvl w:ilvl="5" w:tplc="A656C536">
      <w:numFmt w:val="bullet"/>
      <w:lvlText w:val="•"/>
      <w:lvlJc w:val="left"/>
      <w:pPr>
        <w:ind w:left="5210" w:hanging="216"/>
      </w:pPr>
      <w:rPr>
        <w:rFonts w:hint="default"/>
        <w:lang w:val="en-US" w:eastAsia="en-US" w:bidi="ar-SA"/>
      </w:rPr>
    </w:lvl>
    <w:lvl w:ilvl="6" w:tplc="2806DE34">
      <w:numFmt w:val="bullet"/>
      <w:lvlText w:val="•"/>
      <w:lvlJc w:val="left"/>
      <w:pPr>
        <w:ind w:left="6116" w:hanging="216"/>
      </w:pPr>
      <w:rPr>
        <w:rFonts w:hint="default"/>
        <w:lang w:val="en-US" w:eastAsia="en-US" w:bidi="ar-SA"/>
      </w:rPr>
    </w:lvl>
    <w:lvl w:ilvl="7" w:tplc="F736879A">
      <w:numFmt w:val="bullet"/>
      <w:lvlText w:val="•"/>
      <w:lvlJc w:val="left"/>
      <w:pPr>
        <w:ind w:left="7022" w:hanging="216"/>
      </w:pPr>
      <w:rPr>
        <w:rFonts w:hint="default"/>
        <w:lang w:val="en-US" w:eastAsia="en-US" w:bidi="ar-SA"/>
      </w:rPr>
    </w:lvl>
    <w:lvl w:ilvl="8" w:tplc="8DBABDC2">
      <w:numFmt w:val="bullet"/>
      <w:lvlText w:val="•"/>
      <w:lvlJc w:val="left"/>
      <w:pPr>
        <w:ind w:left="7928" w:hanging="216"/>
      </w:pPr>
      <w:rPr>
        <w:rFonts w:hint="default"/>
        <w:lang w:val="en-US" w:eastAsia="en-US" w:bidi="ar-SA"/>
      </w:rPr>
    </w:lvl>
  </w:abstractNum>
  <w:abstractNum w:abstractNumId="7">
    <w:nsid w:val="513F2B91"/>
    <w:multiLevelType w:val="hybridMultilevel"/>
    <w:tmpl w:val="12386362"/>
    <w:lvl w:ilvl="0" w:tplc="429CECFC">
      <w:start w:val="1"/>
      <w:numFmt w:val="lowerRoman"/>
      <w:lvlText w:val="%1)"/>
      <w:lvlJc w:val="left"/>
      <w:pPr>
        <w:ind w:left="543" w:hanging="26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E3E492A">
      <w:start w:val="1"/>
      <w:numFmt w:val="lowerLetter"/>
      <w:lvlText w:val="%2)"/>
      <w:lvlJc w:val="left"/>
      <w:pPr>
        <w:ind w:left="1112" w:hanging="346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3B34C60E">
      <w:numFmt w:val="bullet"/>
      <w:lvlText w:val="•"/>
      <w:lvlJc w:val="left"/>
      <w:pPr>
        <w:ind w:left="1112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3" w:tplc="BD420976">
      <w:numFmt w:val="bullet"/>
      <w:lvlText w:val="•"/>
      <w:lvlJc w:val="left"/>
      <w:pPr>
        <w:ind w:left="3035" w:hanging="219"/>
      </w:pPr>
      <w:rPr>
        <w:rFonts w:hint="default"/>
        <w:lang w:val="en-US" w:eastAsia="en-US" w:bidi="ar-SA"/>
      </w:rPr>
    </w:lvl>
    <w:lvl w:ilvl="4" w:tplc="36801C9E">
      <w:numFmt w:val="bullet"/>
      <w:lvlText w:val="•"/>
      <w:lvlJc w:val="left"/>
      <w:pPr>
        <w:ind w:left="3993" w:hanging="219"/>
      </w:pPr>
      <w:rPr>
        <w:rFonts w:hint="default"/>
        <w:lang w:val="en-US" w:eastAsia="en-US" w:bidi="ar-SA"/>
      </w:rPr>
    </w:lvl>
    <w:lvl w:ilvl="5" w:tplc="41D4F194">
      <w:numFmt w:val="bullet"/>
      <w:lvlText w:val="•"/>
      <w:lvlJc w:val="left"/>
      <w:pPr>
        <w:ind w:left="4951" w:hanging="219"/>
      </w:pPr>
      <w:rPr>
        <w:rFonts w:hint="default"/>
        <w:lang w:val="en-US" w:eastAsia="en-US" w:bidi="ar-SA"/>
      </w:rPr>
    </w:lvl>
    <w:lvl w:ilvl="6" w:tplc="6CA67562">
      <w:numFmt w:val="bullet"/>
      <w:lvlText w:val="•"/>
      <w:lvlJc w:val="left"/>
      <w:pPr>
        <w:ind w:left="5908" w:hanging="219"/>
      </w:pPr>
      <w:rPr>
        <w:rFonts w:hint="default"/>
        <w:lang w:val="en-US" w:eastAsia="en-US" w:bidi="ar-SA"/>
      </w:rPr>
    </w:lvl>
    <w:lvl w:ilvl="7" w:tplc="A2AC4856">
      <w:numFmt w:val="bullet"/>
      <w:lvlText w:val="•"/>
      <w:lvlJc w:val="left"/>
      <w:pPr>
        <w:ind w:left="6866" w:hanging="219"/>
      </w:pPr>
      <w:rPr>
        <w:rFonts w:hint="default"/>
        <w:lang w:val="en-US" w:eastAsia="en-US" w:bidi="ar-SA"/>
      </w:rPr>
    </w:lvl>
    <w:lvl w:ilvl="8" w:tplc="6304F59E">
      <w:numFmt w:val="bullet"/>
      <w:lvlText w:val="•"/>
      <w:lvlJc w:val="left"/>
      <w:pPr>
        <w:ind w:left="7824" w:hanging="219"/>
      </w:pPr>
      <w:rPr>
        <w:rFonts w:hint="default"/>
        <w:lang w:val="en-US" w:eastAsia="en-US" w:bidi="ar-SA"/>
      </w:rPr>
    </w:lvl>
  </w:abstractNum>
  <w:abstractNum w:abstractNumId="8">
    <w:nsid w:val="5E471E0C"/>
    <w:multiLevelType w:val="hybridMultilevel"/>
    <w:tmpl w:val="D4764FD2"/>
    <w:lvl w:ilvl="0" w:tplc="B074F042">
      <w:start w:val="1"/>
      <w:numFmt w:val="lowerLetter"/>
      <w:lvlText w:val="%1."/>
      <w:lvlJc w:val="left"/>
      <w:pPr>
        <w:ind w:left="471" w:hanging="21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C9204C4">
      <w:numFmt w:val="bullet"/>
      <w:lvlText w:val="•"/>
      <w:lvlJc w:val="left"/>
      <w:pPr>
        <w:ind w:left="1406" w:hanging="212"/>
      </w:pPr>
      <w:rPr>
        <w:rFonts w:hint="default"/>
        <w:lang w:val="en-US" w:eastAsia="en-US" w:bidi="ar-SA"/>
      </w:rPr>
    </w:lvl>
    <w:lvl w:ilvl="2" w:tplc="544C6F6C">
      <w:numFmt w:val="bullet"/>
      <w:lvlText w:val="•"/>
      <w:lvlJc w:val="left"/>
      <w:pPr>
        <w:ind w:left="2332" w:hanging="212"/>
      </w:pPr>
      <w:rPr>
        <w:rFonts w:hint="default"/>
        <w:lang w:val="en-US" w:eastAsia="en-US" w:bidi="ar-SA"/>
      </w:rPr>
    </w:lvl>
    <w:lvl w:ilvl="3" w:tplc="0A781A48">
      <w:numFmt w:val="bullet"/>
      <w:lvlText w:val="•"/>
      <w:lvlJc w:val="left"/>
      <w:pPr>
        <w:ind w:left="3258" w:hanging="212"/>
      </w:pPr>
      <w:rPr>
        <w:rFonts w:hint="default"/>
        <w:lang w:val="en-US" w:eastAsia="en-US" w:bidi="ar-SA"/>
      </w:rPr>
    </w:lvl>
    <w:lvl w:ilvl="4" w:tplc="7CB49292">
      <w:numFmt w:val="bullet"/>
      <w:lvlText w:val="•"/>
      <w:lvlJc w:val="left"/>
      <w:pPr>
        <w:ind w:left="4184" w:hanging="212"/>
      </w:pPr>
      <w:rPr>
        <w:rFonts w:hint="default"/>
        <w:lang w:val="en-US" w:eastAsia="en-US" w:bidi="ar-SA"/>
      </w:rPr>
    </w:lvl>
    <w:lvl w:ilvl="5" w:tplc="80E44B92">
      <w:numFmt w:val="bullet"/>
      <w:lvlText w:val="•"/>
      <w:lvlJc w:val="left"/>
      <w:pPr>
        <w:ind w:left="5110" w:hanging="212"/>
      </w:pPr>
      <w:rPr>
        <w:rFonts w:hint="default"/>
        <w:lang w:val="en-US" w:eastAsia="en-US" w:bidi="ar-SA"/>
      </w:rPr>
    </w:lvl>
    <w:lvl w:ilvl="6" w:tplc="760048A8">
      <w:numFmt w:val="bullet"/>
      <w:lvlText w:val="•"/>
      <w:lvlJc w:val="left"/>
      <w:pPr>
        <w:ind w:left="6036" w:hanging="212"/>
      </w:pPr>
      <w:rPr>
        <w:rFonts w:hint="default"/>
        <w:lang w:val="en-US" w:eastAsia="en-US" w:bidi="ar-SA"/>
      </w:rPr>
    </w:lvl>
    <w:lvl w:ilvl="7" w:tplc="B6FC7612">
      <w:numFmt w:val="bullet"/>
      <w:lvlText w:val="•"/>
      <w:lvlJc w:val="left"/>
      <w:pPr>
        <w:ind w:left="6962" w:hanging="212"/>
      </w:pPr>
      <w:rPr>
        <w:rFonts w:hint="default"/>
        <w:lang w:val="en-US" w:eastAsia="en-US" w:bidi="ar-SA"/>
      </w:rPr>
    </w:lvl>
    <w:lvl w:ilvl="8" w:tplc="11985DE6">
      <w:numFmt w:val="bullet"/>
      <w:lvlText w:val="•"/>
      <w:lvlJc w:val="left"/>
      <w:pPr>
        <w:ind w:left="7888" w:hanging="212"/>
      </w:pPr>
      <w:rPr>
        <w:rFonts w:hint="default"/>
        <w:lang w:val="en-US" w:eastAsia="en-US" w:bidi="ar-SA"/>
      </w:rPr>
    </w:lvl>
  </w:abstractNum>
  <w:abstractNum w:abstractNumId="9">
    <w:nsid w:val="5EBC1757"/>
    <w:multiLevelType w:val="hybridMultilevel"/>
    <w:tmpl w:val="1D4AE84E"/>
    <w:lvl w:ilvl="0" w:tplc="75E8CBA0">
      <w:start w:val="1"/>
      <w:numFmt w:val="lowerLetter"/>
      <w:lvlText w:val="%1)"/>
      <w:lvlJc w:val="left"/>
      <w:pPr>
        <w:ind w:left="483" w:hanging="22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4744E46">
      <w:start w:val="1"/>
      <w:numFmt w:val="lowerLetter"/>
      <w:lvlText w:val="(%2)"/>
      <w:lvlJc w:val="left"/>
      <w:pPr>
        <w:ind w:left="711" w:hanging="29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2DCEA80E">
      <w:start w:val="1"/>
      <w:numFmt w:val="lowerLetter"/>
      <w:lvlText w:val="%3)"/>
      <w:lvlJc w:val="left"/>
      <w:pPr>
        <w:ind w:left="826" w:hanging="23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3" w:tplc="9B046432">
      <w:numFmt w:val="bullet"/>
      <w:lvlText w:val="•"/>
      <w:lvlJc w:val="left"/>
      <w:pPr>
        <w:ind w:left="1935" w:hanging="235"/>
      </w:pPr>
      <w:rPr>
        <w:rFonts w:hint="default"/>
        <w:lang w:val="en-US" w:eastAsia="en-US" w:bidi="ar-SA"/>
      </w:rPr>
    </w:lvl>
    <w:lvl w:ilvl="4" w:tplc="5B1C9BDC">
      <w:numFmt w:val="bullet"/>
      <w:lvlText w:val="•"/>
      <w:lvlJc w:val="left"/>
      <w:pPr>
        <w:ind w:left="3050" w:hanging="235"/>
      </w:pPr>
      <w:rPr>
        <w:rFonts w:hint="default"/>
        <w:lang w:val="en-US" w:eastAsia="en-US" w:bidi="ar-SA"/>
      </w:rPr>
    </w:lvl>
    <w:lvl w:ilvl="5" w:tplc="D9E01DF8">
      <w:numFmt w:val="bullet"/>
      <w:lvlText w:val="•"/>
      <w:lvlJc w:val="left"/>
      <w:pPr>
        <w:ind w:left="4165" w:hanging="235"/>
      </w:pPr>
      <w:rPr>
        <w:rFonts w:hint="default"/>
        <w:lang w:val="en-US" w:eastAsia="en-US" w:bidi="ar-SA"/>
      </w:rPr>
    </w:lvl>
    <w:lvl w:ilvl="6" w:tplc="2BFA7164">
      <w:numFmt w:val="bullet"/>
      <w:lvlText w:val="•"/>
      <w:lvlJc w:val="left"/>
      <w:pPr>
        <w:ind w:left="5280" w:hanging="235"/>
      </w:pPr>
      <w:rPr>
        <w:rFonts w:hint="default"/>
        <w:lang w:val="en-US" w:eastAsia="en-US" w:bidi="ar-SA"/>
      </w:rPr>
    </w:lvl>
    <w:lvl w:ilvl="7" w:tplc="9C669FFC">
      <w:numFmt w:val="bullet"/>
      <w:lvlText w:val="•"/>
      <w:lvlJc w:val="left"/>
      <w:pPr>
        <w:ind w:left="6395" w:hanging="235"/>
      </w:pPr>
      <w:rPr>
        <w:rFonts w:hint="default"/>
        <w:lang w:val="en-US" w:eastAsia="en-US" w:bidi="ar-SA"/>
      </w:rPr>
    </w:lvl>
    <w:lvl w:ilvl="8" w:tplc="EDC675AE">
      <w:numFmt w:val="bullet"/>
      <w:lvlText w:val="•"/>
      <w:lvlJc w:val="left"/>
      <w:pPr>
        <w:ind w:left="7510" w:hanging="235"/>
      </w:pPr>
      <w:rPr>
        <w:rFonts w:hint="default"/>
        <w:lang w:val="en-US" w:eastAsia="en-US" w:bidi="ar-SA"/>
      </w:rPr>
    </w:lvl>
  </w:abstractNum>
  <w:abstractNum w:abstractNumId="10">
    <w:nsid w:val="70E37368"/>
    <w:multiLevelType w:val="hybridMultilevel"/>
    <w:tmpl w:val="3FA0398C"/>
    <w:lvl w:ilvl="0" w:tplc="0D640F66">
      <w:start w:val="1"/>
      <w:numFmt w:val="lowerLetter"/>
      <w:lvlText w:val="%1."/>
      <w:lvlJc w:val="left"/>
      <w:pPr>
        <w:ind w:left="260" w:hanging="25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850BD9C">
      <w:numFmt w:val="bullet"/>
      <w:lvlText w:val="•"/>
      <w:lvlJc w:val="left"/>
      <w:pPr>
        <w:ind w:left="1208" w:hanging="255"/>
      </w:pPr>
      <w:rPr>
        <w:rFonts w:hint="default"/>
        <w:lang w:val="en-US" w:eastAsia="en-US" w:bidi="ar-SA"/>
      </w:rPr>
    </w:lvl>
    <w:lvl w:ilvl="2" w:tplc="928C7FAC">
      <w:numFmt w:val="bullet"/>
      <w:lvlText w:val="•"/>
      <w:lvlJc w:val="left"/>
      <w:pPr>
        <w:ind w:left="2156" w:hanging="255"/>
      </w:pPr>
      <w:rPr>
        <w:rFonts w:hint="default"/>
        <w:lang w:val="en-US" w:eastAsia="en-US" w:bidi="ar-SA"/>
      </w:rPr>
    </w:lvl>
    <w:lvl w:ilvl="3" w:tplc="64605198">
      <w:numFmt w:val="bullet"/>
      <w:lvlText w:val="•"/>
      <w:lvlJc w:val="left"/>
      <w:pPr>
        <w:ind w:left="3104" w:hanging="255"/>
      </w:pPr>
      <w:rPr>
        <w:rFonts w:hint="default"/>
        <w:lang w:val="en-US" w:eastAsia="en-US" w:bidi="ar-SA"/>
      </w:rPr>
    </w:lvl>
    <w:lvl w:ilvl="4" w:tplc="8DA8DD46">
      <w:numFmt w:val="bullet"/>
      <w:lvlText w:val="•"/>
      <w:lvlJc w:val="left"/>
      <w:pPr>
        <w:ind w:left="4052" w:hanging="255"/>
      </w:pPr>
      <w:rPr>
        <w:rFonts w:hint="default"/>
        <w:lang w:val="en-US" w:eastAsia="en-US" w:bidi="ar-SA"/>
      </w:rPr>
    </w:lvl>
    <w:lvl w:ilvl="5" w:tplc="80862482">
      <w:numFmt w:val="bullet"/>
      <w:lvlText w:val="•"/>
      <w:lvlJc w:val="left"/>
      <w:pPr>
        <w:ind w:left="5000" w:hanging="255"/>
      </w:pPr>
      <w:rPr>
        <w:rFonts w:hint="default"/>
        <w:lang w:val="en-US" w:eastAsia="en-US" w:bidi="ar-SA"/>
      </w:rPr>
    </w:lvl>
    <w:lvl w:ilvl="6" w:tplc="0AAA77FA">
      <w:numFmt w:val="bullet"/>
      <w:lvlText w:val="•"/>
      <w:lvlJc w:val="left"/>
      <w:pPr>
        <w:ind w:left="5948" w:hanging="255"/>
      </w:pPr>
      <w:rPr>
        <w:rFonts w:hint="default"/>
        <w:lang w:val="en-US" w:eastAsia="en-US" w:bidi="ar-SA"/>
      </w:rPr>
    </w:lvl>
    <w:lvl w:ilvl="7" w:tplc="1B782C96">
      <w:numFmt w:val="bullet"/>
      <w:lvlText w:val="•"/>
      <w:lvlJc w:val="left"/>
      <w:pPr>
        <w:ind w:left="6896" w:hanging="255"/>
      </w:pPr>
      <w:rPr>
        <w:rFonts w:hint="default"/>
        <w:lang w:val="en-US" w:eastAsia="en-US" w:bidi="ar-SA"/>
      </w:rPr>
    </w:lvl>
    <w:lvl w:ilvl="8" w:tplc="CA00FC90">
      <w:numFmt w:val="bullet"/>
      <w:lvlText w:val="•"/>
      <w:lvlJc w:val="left"/>
      <w:pPr>
        <w:ind w:left="7844" w:hanging="255"/>
      </w:pPr>
      <w:rPr>
        <w:rFonts w:hint="default"/>
        <w:lang w:val="en-US" w:eastAsia="en-US" w:bidi="ar-SA"/>
      </w:rPr>
    </w:lvl>
  </w:abstractNum>
  <w:abstractNum w:abstractNumId="11">
    <w:nsid w:val="7A113862"/>
    <w:multiLevelType w:val="hybridMultilevel"/>
    <w:tmpl w:val="936E6C94"/>
    <w:lvl w:ilvl="0" w:tplc="DBC6BDC2">
      <w:start w:val="1"/>
      <w:numFmt w:val="lowerLetter"/>
      <w:lvlText w:val="(%1)"/>
      <w:lvlJc w:val="left"/>
      <w:pPr>
        <w:ind w:left="9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745A270A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23A4A9B4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08CCE39C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4" w:tplc="85C69040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6862DBA4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A50AF6B6"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ar-SA"/>
      </w:rPr>
    </w:lvl>
    <w:lvl w:ilvl="7" w:tplc="51FA38FA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18B067E0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A1A06"/>
    <w:rsid w:val="000D1EB0"/>
    <w:rsid w:val="003B6705"/>
    <w:rsid w:val="00A416B9"/>
    <w:rsid w:val="00BA1A06"/>
    <w:rsid w:val="00F2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1A0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BA1A06"/>
    <w:pPr>
      <w:ind w:left="26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1A06"/>
  </w:style>
  <w:style w:type="paragraph" w:styleId="Title">
    <w:name w:val="Title"/>
    <w:basedOn w:val="Normal"/>
    <w:uiPriority w:val="1"/>
    <w:qFormat/>
    <w:rsid w:val="00BA1A06"/>
    <w:pPr>
      <w:spacing w:before="52"/>
      <w:ind w:left="141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BA1A06"/>
    <w:pPr>
      <w:ind w:left="260"/>
      <w:jc w:val="both"/>
    </w:pPr>
  </w:style>
  <w:style w:type="paragraph" w:customStyle="1" w:styleId="TableParagraph">
    <w:name w:val="Table Paragraph"/>
    <w:basedOn w:val="Normal"/>
    <w:uiPriority w:val="1"/>
    <w:qFormat/>
    <w:rsid w:val="00BA1A06"/>
  </w:style>
  <w:style w:type="paragraph" w:styleId="Header">
    <w:name w:val="header"/>
    <w:basedOn w:val="Normal"/>
    <w:link w:val="HeaderChar"/>
    <w:uiPriority w:val="99"/>
    <w:semiHidden/>
    <w:unhideWhenUsed/>
    <w:rsid w:val="000D1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E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0D1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EB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3612</Words>
  <Characters>20589</Characters>
  <Application>Microsoft Office Word</Application>
  <DocSecurity>0</DocSecurity>
  <Lines>171</Lines>
  <Paragraphs>48</Paragraphs>
  <ScaleCrop>false</ScaleCrop>
  <Company/>
  <LinksUpToDate>false</LinksUpToDate>
  <CharactersWithSpaces>24153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Narmatha.GK</dc:creator>
  <cp:lastModifiedBy>ADMIN</cp:lastModifiedBy>
  <cp:revision>3</cp:revision>
  <dcterms:created xsi:type="dcterms:W3CDTF">2023-02-21T11:46:00Z</dcterms:created>
  <dcterms:modified xsi:type="dcterms:W3CDTF">2024-04-23T05:33:00Z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2023-02-21T00:00:00Z</vt:filetime>
  </property>
</Properties>
</file>